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BAE11" w14:textId="61095211" w:rsidR="00C276E0" w:rsidRDefault="00560D62">
      <w:pPr>
        <w:pStyle w:val="Vertragflie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D9E3FFA" wp14:editId="2F7CC7A7">
                <wp:simplePos x="0" y="0"/>
                <wp:positionH relativeFrom="column">
                  <wp:posOffset>-83185</wp:posOffset>
                </wp:positionH>
                <wp:positionV relativeFrom="paragraph">
                  <wp:posOffset>2404924</wp:posOffset>
                </wp:positionV>
                <wp:extent cx="3812146" cy="386367"/>
                <wp:effectExtent l="0" t="0" r="0" b="0"/>
                <wp:wrapNone/>
                <wp:docPr id="7821993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146" cy="386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BA5C930" w14:textId="5FFB9188" w:rsidR="00560D62" w:rsidRPr="00560D62" w:rsidRDefault="00560D62" w:rsidP="00560D62">
                            <w:pPr>
                              <w:pStyle w:val="Rahmeninhalt"/>
                              <w:rPr>
                                <w:sz w:val="22"/>
                                <w:szCs w:val="32"/>
                                <w:lang w:val="de-DE"/>
                              </w:rPr>
                            </w:pPr>
                            <w:r w:rsidRPr="00560D62">
                              <w:rPr>
                                <w:sz w:val="21"/>
                                <w:szCs w:val="36"/>
                                <w:lang w:val="de-DE"/>
                              </w:rPr>
                              <w:t>für Dienstverhältnisse die keinem Kollektivvertrag unterliegen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E3FFA" id="Textfeld 1" o:spid="_x0000_s1026" style="position:absolute;left:0;text-align:left;margin-left:-6.55pt;margin-top:189.35pt;width:300.15pt;height:30.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" filled="f" stroked="f" strokeweight=".5pt">
                <v:textbox>
                  <w:txbxContent>
                    <w:p w14:paraId="7BA5C930" w14:textId="5FFB9188" w:rsidR="00560D62" w:rsidRPr="00560D62" w:rsidRDefault="00560D62" w:rsidP="00560D62">
                      <w:pPr>
                        <w:pStyle w:val="Rahmeninhalt"/>
                        <w:rPr>
                          <w:sz w:val="22"/>
                          <w:szCs w:val="32"/>
                          <w:lang w:val="de-DE"/>
                        </w:rPr>
                      </w:pPr>
                      <w:r w:rsidRPr="00560D62">
                        <w:rPr>
                          <w:sz w:val="21"/>
                          <w:szCs w:val="36"/>
                          <w:lang w:val="de-DE"/>
                        </w:rPr>
                        <w:t>für Dienstverhältnisse die keinem Kollektivvertrag unterliegen</w:t>
                      </w:r>
                    </w:p>
                  </w:txbxContent>
                </v:textbox>
              </v:rect>
            </w:pict>
          </mc:Fallback>
        </mc:AlternateContent>
      </w:r>
      <w:r w:rsidR="00605AD5">
        <w:rPr>
          <w:noProof/>
        </w:rPr>
        <w:drawing>
          <wp:anchor distT="0" distB="0" distL="0" distR="0" simplePos="0" relativeHeight="4" behindDoc="1" locked="0" layoutInCell="1" allowOverlap="1" wp14:anchorId="12245728" wp14:editId="571E45FA">
            <wp:simplePos x="0" y="0"/>
            <wp:positionH relativeFrom="column">
              <wp:posOffset>-720090</wp:posOffset>
            </wp:positionH>
            <wp:positionV relativeFrom="paragraph">
              <wp:posOffset>-1789430</wp:posOffset>
            </wp:positionV>
            <wp:extent cx="7545705" cy="10673080"/>
            <wp:effectExtent l="0" t="0" r="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AD5"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623A1102" wp14:editId="6A93D617">
                <wp:simplePos x="0" y="0"/>
                <wp:positionH relativeFrom="column">
                  <wp:posOffset>4858385</wp:posOffset>
                </wp:positionH>
                <wp:positionV relativeFrom="paragraph">
                  <wp:posOffset>-621030</wp:posOffset>
                </wp:positionV>
                <wp:extent cx="1338580" cy="31813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480" cy="31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638DA8" w14:textId="0D6432EF" w:rsidR="00C276E0" w:rsidRDefault="00000000">
                            <w:pPr>
                              <w:pStyle w:val="Rahmeninhalt"/>
                            </w:pPr>
                            <w:r>
                              <w:rPr>
                                <w:sz w:val="16"/>
                                <w:szCs w:val="24"/>
                              </w:rPr>
                              <w:t>Zuletzt geändert: 0</w:t>
                            </w:r>
                            <w:r w:rsidR="00653FB6">
                              <w:rPr>
                                <w:sz w:val="16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/2</w:t>
                            </w:r>
                            <w:r w:rsidR="00653FB6">
                              <w:rPr>
                                <w:sz w:val="16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A1102" id="_x0000_s1027" style="position:absolute;left:0;text-align:left;margin-left:382.55pt;margin-top:-48.9pt;width:105.4pt;height:25.0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" filled="f" stroked="f" strokeweight=".5pt">
                <v:textbox>
                  <w:txbxContent>
                    <w:p w14:paraId="5C638DA8" w14:textId="0D6432EF" w:rsidR="00C276E0" w:rsidRDefault="00000000">
                      <w:pPr>
                        <w:pStyle w:val="Rahmeninhalt"/>
                      </w:pPr>
                      <w:r>
                        <w:rPr>
                          <w:sz w:val="16"/>
                          <w:szCs w:val="24"/>
                        </w:rPr>
                        <w:t>Zuletzt geändert: 0</w:t>
                      </w:r>
                      <w:r w:rsidR="00653FB6">
                        <w:rPr>
                          <w:sz w:val="16"/>
                          <w:szCs w:val="24"/>
                        </w:rPr>
                        <w:t>4</w:t>
                      </w:r>
                      <w:r>
                        <w:rPr>
                          <w:sz w:val="16"/>
                          <w:szCs w:val="24"/>
                        </w:rPr>
                        <w:t>/2</w:t>
                      </w:r>
                      <w:r w:rsidR="00653FB6">
                        <w:rPr>
                          <w:sz w:val="16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05AD5">
        <w:t xml:space="preserve"> </w:t>
      </w:r>
      <w:r w:rsidR="00605AD5">
        <w:rPr>
          <w:rFonts w:ascii="Helvetica Neue" w:hAnsi="Helvetica Neue"/>
          <w:b/>
          <w:color w:val="000000" w:themeColor="text1"/>
          <w:spacing w:val="20"/>
          <w:sz w:val="24"/>
        </w:rPr>
        <w:br/>
      </w:r>
    </w:p>
    <w:p w14:paraId="3F51A4DB" w14:textId="77777777" w:rsidR="00C276E0" w:rsidRDefault="00C276E0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  <w:sectPr w:rsidR="00C276E0" w:rsidSect="009E4EEC">
          <w:headerReference w:type="default" r:id="rId9"/>
          <w:footerReference w:type="default" r:id="rId10"/>
          <w:pgSz w:w="11906" w:h="16838"/>
          <w:pgMar w:top="2835" w:right="1134" w:bottom="1134" w:left="1134" w:header="505" w:footer="278" w:gutter="0"/>
          <w:pgNumType w:start="1"/>
          <w:cols w:space="720"/>
          <w:formProt w:val="0"/>
          <w:docGrid w:linePitch="360"/>
        </w:sectPr>
      </w:pPr>
    </w:p>
    <w:p w14:paraId="3A2E47DD" w14:textId="77777777" w:rsidR="00C276E0" w:rsidRDefault="00000000">
      <w:pPr>
        <w:pStyle w:val="Titel"/>
        <w:spacing w:after="0"/>
      </w:pPr>
      <w:r>
        <w:lastRenderedPageBreak/>
        <w:t>DIENSTZettel</w:t>
      </w:r>
    </w:p>
    <w:p w14:paraId="1C87CF1D" w14:textId="77777777" w:rsidR="00C276E0" w:rsidRDefault="00000000">
      <w:pPr>
        <w:spacing w:before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gemäß § 2 Arbeitsvertragsrecht-Anpassungsgesetz (AVRAG)</w:t>
      </w:r>
    </w:p>
    <w:p w14:paraId="21215F9B" w14:textId="498CDF53" w:rsidR="00C276E0" w:rsidRDefault="00000000">
      <w:pPr>
        <w:pStyle w:val="1DienstzettelNummerierung"/>
      </w:pPr>
      <w:r>
        <w:rPr>
          <w:b/>
          <w:bCs/>
        </w:rPr>
        <w:t xml:space="preserve">Name und Anschrift des*der Arbeitgeber*in </w:t>
      </w:r>
      <w:r w:rsidR="00612DE1">
        <w:rPr>
          <w:b/>
          <w:bCs/>
        </w:rPr>
        <w:t>(AG)</w:t>
      </w:r>
      <w:r>
        <w:rPr>
          <w:b/>
          <w:bCs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Name</w:t>
      </w:r>
      <w:r>
        <w:rPr>
          <w:rStyle w:val="NichtaufgelsteErwhnung"/>
          <w:lang w:val="de-DE"/>
        </w:rPr>
        <w:t>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ab/>
      </w:r>
      <w:r>
        <w:rPr>
          <w:lang w:val="de-DE"/>
        </w:rPr>
        <w:tab/>
        <w:t>Stampiglie</w:t>
      </w:r>
    </w:p>
    <w:p w14:paraId="185D8F82" w14:textId="69190B4B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Name und Anschrift des*der Arbeitnehmer*in</w:t>
      </w:r>
      <w:r w:rsidR="00612DE1">
        <w:rPr>
          <w:b/>
          <w:bCs/>
          <w:lang w:val="de-DE"/>
        </w:rPr>
        <w:t xml:space="preserve"> (AN)</w:t>
      </w:r>
      <w:r>
        <w:rPr>
          <w:b/>
          <w:bCs/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Name</w:t>
      </w:r>
      <w:r>
        <w:rPr>
          <w:rStyle w:val="NichtaufgelsteErwhnung"/>
          <w:lang w:val="de-DE"/>
        </w:rPr>
        <w:t>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</w:t>
      </w:r>
      <w:r>
        <w:rPr>
          <w:rStyle w:val="NichtaufgelsteErwhnung"/>
        </w:rPr>
        <w:t>Anschrift</w:t>
      </w:r>
      <w:r>
        <w:rPr>
          <w:rStyle w:val="NichtaufgelsteErwhnung"/>
          <w:lang w:val="de-DE"/>
        </w:rPr>
        <w:t>..........................................</w:t>
      </w:r>
      <w:r>
        <w:rPr>
          <w:rStyle w:val="NichtaufgelsteErwhnung"/>
        </w:rPr>
        <w:t>]</w:t>
      </w:r>
      <w:r>
        <w:rPr>
          <w:rStyle w:val="NichtaufgelsteErwhnung"/>
        </w:rPr>
        <w:br/>
      </w:r>
      <w:r>
        <w:rPr>
          <w:szCs w:val="20"/>
          <w:lang w:val="de-DE"/>
        </w:rPr>
        <w:t xml:space="preserve">geb. am </w:t>
      </w:r>
      <w:r>
        <w:rPr>
          <w:rStyle w:val="NichtaufgelsteErwhnung"/>
        </w:rPr>
        <w:t xml:space="preserve"> [</w:t>
      </w:r>
      <w:proofErr w:type="spellStart"/>
      <w:r>
        <w:rPr>
          <w:rStyle w:val="NichtaufgelsteErwhnung"/>
          <w:lang w:val="de-DE"/>
        </w:rPr>
        <w:t>xx.xx.xxxx</w:t>
      </w:r>
      <w:proofErr w:type="spellEnd"/>
      <w:r>
        <w:rPr>
          <w:rStyle w:val="NichtaufgelsteErwhnung"/>
          <w:lang w:val="de-DE"/>
        </w:rPr>
        <w:t>]</w:t>
      </w:r>
    </w:p>
    <w:p w14:paraId="478E8A99" w14:textId="77777777" w:rsidR="008D20A5" w:rsidRDefault="00000000" w:rsidP="008D20A5">
      <w:pPr>
        <w:pStyle w:val="1DienstzettelNummerierung"/>
        <w:spacing w:after="0"/>
        <w:ind w:left="431" w:hanging="431"/>
        <w:rPr>
          <w:lang w:val="de-DE"/>
        </w:rPr>
      </w:pPr>
      <w:r>
        <w:rPr>
          <w:b/>
          <w:bCs/>
          <w:lang w:val="de-DE"/>
        </w:rPr>
        <w:t>Beginn des Dienstverhältnisses:</w:t>
      </w:r>
      <w:r>
        <w:rPr>
          <w:lang w:val="de-DE"/>
        </w:rPr>
        <w:t xml:space="preserve">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  <w:lang w:val="de-DE"/>
        </w:rPr>
        <w:t>xx.xx.xxxx</w:t>
      </w:r>
      <w:proofErr w:type="spellEnd"/>
      <w:r>
        <w:rPr>
          <w:rStyle w:val="NichtaufgelsteErwhnung"/>
          <w:lang w:val="de-DE"/>
        </w:rPr>
        <w:t>]</w:t>
      </w:r>
      <w:r>
        <w:rPr>
          <w:lang w:val="de-DE"/>
        </w:rPr>
        <w:br/>
      </w:r>
      <w:r>
        <w:rPr>
          <w:szCs w:val="20"/>
          <w:lang w:val="de-DE"/>
        </w:rPr>
        <w:t xml:space="preserve">Probezeit: </w:t>
      </w:r>
      <w:r>
        <w:rPr>
          <w:szCs w:val="20"/>
          <w:lang w:val="de-DE"/>
        </w:rPr>
        <w:tab/>
      </w:r>
      <w:r>
        <w:rPr>
          <w:szCs w:val="20"/>
          <w:lang w:val="de-DE"/>
        </w:rPr>
        <w:tab/>
        <w:t xml:space="preserve"> nein </w:t>
      </w:r>
      <w:r>
        <w:rPr>
          <w:szCs w:val="20"/>
          <w:lang w:val="de-DE"/>
        </w:rPr>
        <w:tab/>
        <w:t xml:space="preserve"> ja, für die Dauer von </w:t>
      </w:r>
      <w:r>
        <w:rPr>
          <w:rStyle w:val="NichtaufgelsteErwhnung"/>
        </w:rPr>
        <w:t>[xx Wochen/max. 1 Monat]</w:t>
      </w:r>
      <w:r>
        <w:rPr>
          <w:szCs w:val="20"/>
          <w:lang w:val="de-DE"/>
        </w:rPr>
        <w:t xml:space="preserve"> </w:t>
      </w:r>
    </w:p>
    <w:p w14:paraId="639A36A5" w14:textId="0E7E12CC" w:rsidR="00612DE1" w:rsidRPr="00612DE1" w:rsidRDefault="00B65DC1" w:rsidP="008D20A5">
      <w:pPr>
        <w:pStyle w:val="1DienstzettelNummerierung"/>
        <w:numPr>
          <w:ilvl w:val="0"/>
          <w:numId w:val="0"/>
        </w:numPr>
        <w:spacing w:before="0" w:after="0"/>
        <w:ind w:left="431"/>
        <w:rPr>
          <w:lang w:val="de-DE"/>
        </w:rPr>
      </w:pPr>
      <w:r w:rsidRPr="00B65DC1">
        <w:t xml:space="preserve">Während der </w:t>
      </w:r>
      <w:r>
        <w:t>Probez</w:t>
      </w:r>
      <w:r w:rsidRPr="00B65DC1">
        <w:t xml:space="preserve">eit kann das </w:t>
      </w:r>
      <w:r>
        <w:t>Dienst</w:t>
      </w:r>
      <w:r w:rsidRPr="00B65DC1">
        <w:t>verhältnis sowohl seitens AG als auch seitens AN jederzeit mit sofortiger Wirkung, ohne Angabe von Gründen, aufgelöst werden.</w:t>
      </w:r>
    </w:p>
    <w:p w14:paraId="233316DD" w14:textId="77777777" w:rsidR="00C276E0" w:rsidRDefault="00000000">
      <w:pPr>
        <w:pStyle w:val="1DienstzettelNummerierung"/>
        <w:rPr>
          <w:bCs/>
          <w:lang w:val="de-DE"/>
        </w:rPr>
      </w:pPr>
      <w:r>
        <w:rPr>
          <w:b/>
          <w:lang w:val="de-DE"/>
        </w:rPr>
        <w:t>Befristung:</w:t>
      </w:r>
      <w:r>
        <w:rPr>
          <w:bCs/>
          <w:lang w:val="de-DE"/>
        </w:rPr>
        <w:t xml:space="preserve"> </w:t>
      </w:r>
      <w:r>
        <w:rPr>
          <w:bCs/>
          <w:lang w:val="de-DE"/>
        </w:rPr>
        <w:tab/>
      </w:r>
      <w:r>
        <w:rPr>
          <w:lang w:val="de-DE"/>
        </w:rPr>
        <w:t xml:space="preserve"> nein </w:t>
      </w:r>
      <w:r>
        <w:rPr>
          <w:lang w:val="de-DE"/>
        </w:rPr>
        <w:tab/>
        <w:t> ja, Ende der Befristung:</w:t>
      </w:r>
      <w:r>
        <w:rPr>
          <w:rStyle w:val="NichtaufgelsteErwhnung"/>
        </w:rPr>
        <w:t xml:space="preserve"> [</w:t>
      </w:r>
      <w:proofErr w:type="spellStart"/>
      <w:r>
        <w:rPr>
          <w:rStyle w:val="NichtaufgelsteErwhnung"/>
          <w:lang w:val="de-DE"/>
        </w:rPr>
        <w:t>xx.xx.xxxx</w:t>
      </w:r>
      <w:proofErr w:type="spellEnd"/>
      <w:r>
        <w:rPr>
          <w:rStyle w:val="NichtaufgelsteErwhnung"/>
          <w:lang w:val="de-DE"/>
        </w:rPr>
        <w:t>]</w:t>
      </w:r>
      <w:r>
        <w:rPr>
          <w:i/>
          <w:iCs/>
          <w:u w:val="single"/>
          <w:lang w:val="de-DE"/>
        </w:rPr>
        <w:t xml:space="preserve"> </w:t>
      </w:r>
      <w:r>
        <w:rPr>
          <w:lang w:val="de-DE"/>
        </w:rPr>
        <w:t xml:space="preserve"> </w:t>
      </w:r>
    </w:p>
    <w:p w14:paraId="3EAF67DE" w14:textId="677B3C42" w:rsidR="00A60A6A" w:rsidRPr="00B65DC1" w:rsidRDefault="00000000" w:rsidP="00B65DC1">
      <w:pPr>
        <w:pStyle w:val="1DienstzettelNummerierung"/>
        <w:rPr>
          <w:i/>
          <w:iCs/>
        </w:rPr>
      </w:pPr>
      <w:r>
        <w:rPr>
          <w:b/>
          <w:bCs/>
          <w:lang w:val="de-DE"/>
        </w:rPr>
        <w:t>Kündigungsfrist</w:t>
      </w:r>
      <w:r w:rsidR="00A60A6A">
        <w:rPr>
          <w:b/>
          <w:bCs/>
          <w:lang w:val="de-DE"/>
        </w:rPr>
        <w:t>, -</w:t>
      </w:r>
      <w:r>
        <w:rPr>
          <w:b/>
          <w:bCs/>
          <w:lang w:val="de-DE"/>
        </w:rPr>
        <w:t>termin(e)</w:t>
      </w:r>
      <w:r w:rsidR="00A60A6A">
        <w:rPr>
          <w:b/>
          <w:bCs/>
          <w:lang w:val="de-DE"/>
        </w:rPr>
        <w:t xml:space="preserve"> und -verfahren</w:t>
      </w:r>
      <w:r>
        <w:rPr>
          <w:b/>
          <w:bCs/>
          <w:lang w:val="de-DE"/>
        </w:rPr>
        <w:t xml:space="preserve">: </w:t>
      </w:r>
      <w:r>
        <w:rPr>
          <w:b/>
          <w:bCs/>
          <w:lang w:val="de-DE"/>
        </w:rPr>
        <w:br/>
      </w:r>
      <w:r w:rsidR="00B65DC1">
        <w:rPr>
          <w:b/>
          <w:bCs/>
          <w:lang w:val="de-DE"/>
        </w:rPr>
        <w:t xml:space="preserve"> </w:t>
      </w:r>
      <w:r w:rsidR="00B65DC1">
        <w:rPr>
          <w:b/>
          <w:bCs/>
          <w:lang w:val="de-DE"/>
        </w:rPr>
        <w:tab/>
      </w:r>
      <w:r w:rsidR="00B65DC1">
        <w:rPr>
          <w:lang w:val="de-DE"/>
        </w:rPr>
        <w:t xml:space="preserve">für </w:t>
      </w:r>
      <w:r w:rsidR="00B65DC1" w:rsidRPr="00B65DC1">
        <w:rPr>
          <w:lang w:val="de-DE"/>
        </w:rPr>
        <w:t xml:space="preserve">die Kündigung des Dienstverhältnisses gelten die Bestimmungen des </w:t>
      </w:r>
      <w:r w:rsidR="008D2A31">
        <w:rPr>
          <w:lang w:val="de-DE"/>
        </w:rPr>
        <w:br/>
        <w:t xml:space="preserve"> </w:t>
      </w:r>
      <w:r w:rsidR="008D2A31">
        <w:rPr>
          <w:lang w:val="de-DE"/>
        </w:rPr>
        <w:tab/>
      </w:r>
      <w:r w:rsidR="00B65DC1">
        <w:rPr>
          <w:lang w:val="de-DE"/>
        </w:rPr>
        <w:t>Ang</w:t>
      </w:r>
      <w:r w:rsidR="008D2A31">
        <w:rPr>
          <w:lang w:val="de-DE"/>
        </w:rPr>
        <w:t>estelltengesetztes</w:t>
      </w:r>
      <w:r w:rsidR="00B65DC1">
        <w:rPr>
          <w:lang w:val="de-DE"/>
        </w:rPr>
        <w:t xml:space="preserve">. </w:t>
      </w:r>
      <w:r w:rsidR="00B65DC1" w:rsidRPr="00B65DC1">
        <w:rPr>
          <w:lang w:val="de-DE"/>
        </w:rPr>
        <w:br/>
      </w:r>
      <w:r w:rsidRPr="00B65DC1">
        <w:rPr>
          <w:b/>
          <w:bCs/>
          <w:lang w:val="de-DE"/>
        </w:rPr>
        <w:t xml:space="preserve"> </w:t>
      </w:r>
      <w:r w:rsidRPr="00B65DC1">
        <w:rPr>
          <w:b/>
          <w:bCs/>
          <w:lang w:val="de-DE"/>
        </w:rPr>
        <w:tab/>
      </w:r>
      <w:r w:rsidRPr="00B65DC1">
        <w:rPr>
          <w:lang w:val="de-DE"/>
        </w:rPr>
        <w:t xml:space="preserve">für Arbeitgeber*in: </w:t>
      </w:r>
      <w:r>
        <w:rPr>
          <w:rStyle w:val="NichtaufgelsteErwhnung"/>
        </w:rPr>
        <w:t>[xx Wochen/Monate]</w:t>
      </w:r>
      <w:r w:rsidRPr="00B65DC1">
        <w:rPr>
          <w:lang w:val="de-DE"/>
        </w:rPr>
        <w:t xml:space="preserve"> jeweils zum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  <w:r w:rsidRPr="00B65DC1">
        <w:rPr>
          <w:lang w:val="de-DE"/>
        </w:rPr>
        <w:br/>
      </w:r>
      <w:r w:rsidRPr="00B65DC1">
        <w:rPr>
          <w:lang w:val="de-DE"/>
        </w:rPr>
        <w:tab/>
        <w:t xml:space="preserve">für Arbeitnehmer*in: </w:t>
      </w:r>
      <w:r>
        <w:rPr>
          <w:rStyle w:val="NichtaufgelsteErwhnung"/>
        </w:rPr>
        <w:t>[xx Wochen/Monate]</w:t>
      </w:r>
      <w:r w:rsidRPr="00B65DC1">
        <w:rPr>
          <w:lang w:val="de-DE"/>
        </w:rPr>
        <w:t xml:space="preserve"> jeweils zum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  <w:r>
        <w:rPr>
          <w:rStyle w:val="NichtaufgelsteErwhnung"/>
        </w:rPr>
        <w:br/>
      </w:r>
      <w:r w:rsidRPr="00B65DC1">
        <w:rPr>
          <w:rStyle w:val="NichtaufgelsteErwhnung"/>
          <w:b/>
          <w:bCs/>
          <w:shd w:val="clear" w:color="auto" w:fill="auto"/>
          <w:lang w:val="de-DE"/>
        </w:rPr>
        <w:t></w:t>
      </w:r>
      <w:r w:rsidRPr="00B65DC1">
        <w:rPr>
          <w:rStyle w:val="NichtaufgelsteErwhnung"/>
          <w:b/>
          <w:bCs/>
          <w:shd w:val="clear" w:color="auto" w:fill="auto"/>
          <w:lang w:val="de-DE"/>
        </w:rPr>
        <w:tab/>
      </w:r>
      <w:r w:rsidRPr="00B65DC1">
        <w:rPr>
          <w:rStyle w:val="NichtaufgelsteErwhnung"/>
          <w:shd w:val="clear" w:color="auto" w:fill="auto"/>
          <w:lang w:val="de-DE"/>
        </w:rPr>
        <w:t>keine (Ende mit Befristung)</w:t>
      </w:r>
      <w:r w:rsidR="00A60A6A" w:rsidRPr="00B65DC1">
        <w:rPr>
          <w:rStyle w:val="NichtaufgelsteErwhnung"/>
          <w:color w:val="auto"/>
          <w:shd w:val="clear" w:color="auto" w:fill="auto"/>
          <w:lang w:val="de-DE"/>
        </w:rPr>
        <w:br/>
        <w:t>Kündigungen können entsprechend den Bestimmungen des AGBG schriftlich, mündlich oder konkludent erfolgen.</w:t>
      </w:r>
      <w:r w:rsidR="00B65DC1" w:rsidRPr="00B65DC1">
        <w:rPr>
          <w:rStyle w:val="NichtaufgelsteErwhnung"/>
        </w:rPr>
        <w:t xml:space="preserve"> </w:t>
      </w:r>
      <w:r w:rsidR="00B65DC1">
        <w:rPr>
          <w:rStyle w:val="NichtaufgelsteErwhnung"/>
        </w:rPr>
        <w:t>[</w:t>
      </w:r>
      <w:r w:rsidR="00B65DC1">
        <w:rPr>
          <w:rStyle w:val="NichtaufgelsteErwhnung"/>
          <w:i/>
          <w:iCs/>
        </w:rPr>
        <w:t xml:space="preserve">alternativ falls Schriftlichkeit gewünscht ist: </w:t>
      </w:r>
      <w:r w:rsidR="00B65DC1">
        <w:rPr>
          <w:rStyle w:val="NichtaufgelsteErwhnung"/>
        </w:rPr>
        <w:t>Kündigungen müssen bei sonstiger Rechtsunwirksamkeit schriftlich (in gedruckter oder elektronischer Form) erfolgen.]</w:t>
      </w:r>
      <w:r w:rsidR="00A60A6A" w:rsidRPr="00B65DC1">
        <w:rPr>
          <w:rStyle w:val="NichtaufgelsteErwhnung"/>
          <w:color w:val="auto"/>
          <w:shd w:val="clear" w:color="auto" w:fill="auto"/>
          <w:lang w:val="de-DE"/>
        </w:rPr>
        <w:t xml:space="preserve"> </w:t>
      </w:r>
      <w:r w:rsidR="00A60A6A" w:rsidRPr="00B65DC1">
        <w:rPr>
          <w:rStyle w:val="NichtaufgelsteErwhnung"/>
          <w:color w:val="auto"/>
          <w:shd w:val="clear" w:color="auto" w:fill="auto"/>
          <w:lang w:val="de-DE"/>
        </w:rPr>
        <w:br/>
        <w:t xml:space="preserve">Es wird auf den allgemeinen Kündigungsschutz gem. § 105 </w:t>
      </w:r>
      <w:proofErr w:type="spellStart"/>
      <w:r w:rsidR="00A60A6A" w:rsidRPr="00B65DC1">
        <w:rPr>
          <w:rStyle w:val="NichtaufgelsteErwhnung"/>
          <w:color w:val="auto"/>
          <w:shd w:val="clear" w:color="auto" w:fill="auto"/>
          <w:lang w:val="de-DE"/>
        </w:rPr>
        <w:t>ArbV</w:t>
      </w:r>
      <w:r w:rsidR="00B65DC1" w:rsidRPr="00B65DC1">
        <w:rPr>
          <w:rStyle w:val="NichtaufgelsteErwhnung"/>
          <w:color w:val="auto"/>
          <w:shd w:val="clear" w:color="auto" w:fill="auto"/>
          <w:lang w:val="de-DE"/>
        </w:rPr>
        <w:t>G</w:t>
      </w:r>
      <w:proofErr w:type="spellEnd"/>
      <w:r w:rsidR="00A60A6A" w:rsidRPr="00B65DC1">
        <w:rPr>
          <w:rStyle w:val="NichtaufgelsteErwhnung"/>
          <w:color w:val="auto"/>
          <w:shd w:val="clear" w:color="auto" w:fill="auto"/>
          <w:lang w:val="de-DE"/>
        </w:rPr>
        <w:t xml:space="preserve"> verwiesen. </w:t>
      </w:r>
    </w:p>
    <w:p w14:paraId="10372F16" w14:textId="77777777" w:rsidR="00C276E0" w:rsidRPr="00BD3E5F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Dienstort: </w:t>
      </w:r>
      <w:r>
        <w:rPr>
          <w:rStyle w:val="NichtaufgelsteErwhnung"/>
        </w:rPr>
        <w:t>[Adresse]</w:t>
      </w:r>
      <w:r>
        <w:rPr>
          <w:lang w:val="de-DE"/>
        </w:rPr>
        <w:br/>
      </w:r>
      <w:r>
        <w:rPr>
          <w:b/>
          <w:lang w:val="de-DE"/>
        </w:rPr>
        <w:t xml:space="preserve"> </w:t>
      </w:r>
      <w:r>
        <w:rPr>
          <w:bCs/>
          <w:lang w:val="de-DE"/>
        </w:rPr>
        <w:t xml:space="preserve">Schriftliche Zusatzvereinbarung zu Home-Office </w:t>
      </w:r>
      <w:proofErr w:type="spellStart"/>
      <w:r>
        <w:rPr>
          <w:bCs/>
          <w:lang w:val="de-DE"/>
        </w:rPr>
        <w:t>bzw</w:t>
      </w:r>
      <w:proofErr w:type="spellEnd"/>
      <w:r>
        <w:rPr>
          <w:bCs/>
          <w:lang w:val="de-DE"/>
        </w:rPr>
        <w:t xml:space="preserve"> Remote-Arbeit </w:t>
      </w:r>
    </w:p>
    <w:p w14:paraId="715B54B7" w14:textId="45BE5DC7" w:rsidR="00BD3E5F" w:rsidRDefault="00BD3E5F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Sitz des </w:t>
      </w:r>
      <w:r w:rsidRPr="00BD3E5F">
        <w:rPr>
          <w:rStyle w:val="NichtaufgelsteErwhnung"/>
        </w:rPr>
        <w:t>[</w:t>
      </w:r>
      <w:r w:rsidRPr="00BD3E5F">
        <w:rPr>
          <w:rStyle w:val="NichtaufgelsteErwhnung"/>
          <w:b/>
          <w:bCs/>
        </w:rPr>
        <w:t>Unternehmens/Vereins]</w:t>
      </w:r>
      <w:r w:rsidRPr="00BD3E5F">
        <w:rPr>
          <w:rStyle w:val="NichtaufgelsteErwhnung"/>
          <w:shd w:val="clear" w:color="auto" w:fill="auto"/>
        </w:rPr>
        <w:t>:</w:t>
      </w:r>
      <w:r>
        <w:rPr>
          <w:b/>
          <w:bCs/>
          <w:lang w:val="de-DE"/>
        </w:rPr>
        <w:t xml:space="preserve"> </w:t>
      </w:r>
      <w:r>
        <w:rPr>
          <w:b/>
          <w:bCs/>
          <w:lang w:val="de-DE"/>
        </w:rPr>
        <w:br/>
      </w:r>
      <w:r>
        <w:rPr>
          <w:lang w:val="de-DE"/>
        </w:rPr>
        <w:t>Gemäß § 2 Abs. 2 Z. 6 wird festgehalten, dass sich der</w:t>
      </w:r>
      <w:r w:rsidRPr="00BD3E5F">
        <w:rPr>
          <w:rStyle w:val="NichtaufgelsteErwhnung"/>
          <w:shd w:val="clear" w:color="auto" w:fill="auto"/>
        </w:rPr>
        <w:t xml:space="preserve"> </w:t>
      </w:r>
      <w:r w:rsidRPr="00BD3E5F">
        <w:rPr>
          <w:rStyle w:val="NichtaufgelsteErwhnung"/>
        </w:rPr>
        <w:t>[Unternehmenssitz/Vereinssitz]</w:t>
      </w:r>
      <w:r>
        <w:rPr>
          <w:lang w:val="de-DE"/>
        </w:rPr>
        <w:t xml:space="preserve"> in </w:t>
      </w:r>
      <w:r>
        <w:rPr>
          <w:rStyle w:val="NichtaufgelsteErwhnung"/>
        </w:rPr>
        <w:t>[Ort, Adresse]</w:t>
      </w:r>
      <w:r w:rsidRPr="00BD3E5F">
        <w:rPr>
          <w:rStyle w:val="NichtaufgelsteErwhnung"/>
          <w:shd w:val="clear" w:color="auto" w:fill="auto"/>
        </w:rPr>
        <w:t xml:space="preserve"> befindet.</w:t>
      </w:r>
    </w:p>
    <w:p w14:paraId="301622CE" w14:textId="157AC34D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Tätigkeiten: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rStyle w:val="NichtaufgelsteErwhnung"/>
        </w:rPr>
        <w:t>[</w:t>
      </w:r>
      <w:r w:rsidR="00BD3E5F">
        <w:rPr>
          <w:rStyle w:val="NichtaufgelsteErwhnung"/>
        </w:rPr>
        <w:t xml:space="preserve">vorgesehene Verwendung/Funktion/Berufsbezeichnung </w:t>
      </w:r>
      <w:r w:rsidR="00BD3E5F" w:rsidRPr="00BD3E5F">
        <w:rPr>
          <w:rStyle w:val="NichtaufgelsteErwhnung"/>
          <w:u w:val="single"/>
        </w:rPr>
        <w:t>und</w:t>
      </w:r>
      <w:r w:rsidR="00BD3E5F">
        <w:rPr>
          <w:rStyle w:val="NichtaufgelsteErwhnung"/>
        </w:rPr>
        <w:t xml:space="preserve"> kurze </w:t>
      </w:r>
      <w:r w:rsidR="00C84C8B">
        <w:rPr>
          <w:rStyle w:val="NichtaufgelsteErwhnung"/>
        </w:rPr>
        <w:t>B</w:t>
      </w:r>
      <w:r w:rsidR="00BD3E5F">
        <w:rPr>
          <w:rStyle w:val="NichtaufgelsteErwhnung"/>
        </w:rPr>
        <w:t>eschreibung</w:t>
      </w:r>
      <w:r w:rsidR="00C84C8B">
        <w:rPr>
          <w:rStyle w:val="NichtaufgelsteErwhnung"/>
        </w:rPr>
        <w:t xml:space="preserve"> der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 w:rsidR="00C84C8B">
        <w:rPr>
          <w:rStyle w:val="NichtaufgelsteErwhnung"/>
        </w:rPr>
        <w:t>wichtigsten Tätigkeitsfelder und Aufgaben</w:t>
      </w:r>
      <w:r>
        <w:rPr>
          <w:rStyle w:val="NichtaufgelsteErwhnung"/>
          <w:lang w:val="de-DE"/>
        </w:rPr>
        <w:t>...................</w:t>
      </w:r>
      <w:r w:rsidR="00BD3E5F">
        <w:rPr>
          <w:rStyle w:val="NichtaufgelsteErwhnung"/>
          <w:lang w:val="de-DE"/>
        </w:rPr>
        <w:t>...................................</w:t>
      </w:r>
      <w:r>
        <w:rPr>
          <w:rStyle w:val="NichtaufgelsteErwhnung"/>
          <w:lang w:val="de-DE"/>
        </w:rPr>
        <w:t>..............</w:t>
      </w:r>
      <w:r>
        <w:rPr>
          <w:rStyle w:val="NichtaufgelsteErwhnung"/>
        </w:rPr>
        <w:t>]</w:t>
      </w:r>
      <w:r w:rsidR="00C84C8B">
        <w:rPr>
          <w:rStyle w:val="NichtaufgelsteErwhnung"/>
        </w:rPr>
        <w:br/>
        <w:t>[...................................................................</w:t>
      </w:r>
      <w:r w:rsidR="00C84C8B">
        <w:rPr>
          <w:rStyle w:val="NichtaufgelsteErwhnung"/>
          <w:lang w:val="de-DE"/>
        </w:rPr>
        <w:t>....................................................................</w:t>
      </w:r>
      <w:r w:rsidR="00C84C8B">
        <w:rPr>
          <w:rStyle w:val="NichtaufgelsteErwhnung"/>
        </w:rPr>
        <w:t>]</w:t>
      </w:r>
    </w:p>
    <w:p w14:paraId="5C41FB12" w14:textId="0074B8EC" w:rsidR="00C276E0" w:rsidRDefault="00EC55D1">
      <w:pPr>
        <w:pStyle w:val="1DienstzettelNummerierung"/>
        <w:rPr>
          <w:b/>
          <w:bCs/>
          <w:lang w:val="de-DE"/>
        </w:rPr>
      </w:pPr>
      <w:r w:rsidRPr="00EC55D1">
        <w:rPr>
          <w:rStyle w:val="NichtaufgelsteErwhnung"/>
          <w:i/>
          <w:iCs/>
        </w:rPr>
        <w:t>[optional:]</w:t>
      </w:r>
      <w:r>
        <w:rPr>
          <w:b/>
          <w:bCs/>
          <w:lang w:val="de-DE"/>
        </w:rPr>
        <w:t xml:space="preserve"> An Vordienstzeiten werden folgende Zeiten berücksichtigt:</w:t>
      </w:r>
    </w:p>
    <w:p w14:paraId="6A49D141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das Gehalt: </w:t>
      </w:r>
      <w:r>
        <w:rPr>
          <w:rStyle w:val="NichtaufgelsteErwhnung"/>
        </w:rPr>
        <w:t>[xx Jahre]</w:t>
      </w:r>
    </w:p>
    <w:p w14:paraId="2CEDA426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den Urlaub: </w:t>
      </w:r>
      <w:r>
        <w:rPr>
          <w:rStyle w:val="NichtaufgelsteErwhnung"/>
        </w:rPr>
        <w:t>[xx Jahre]</w:t>
      </w:r>
    </w:p>
    <w:p w14:paraId="33BF111C" w14:textId="77777777" w:rsidR="00C276E0" w:rsidRDefault="00000000">
      <w:pPr>
        <w:pStyle w:val="Listenabsatz"/>
        <w:numPr>
          <w:ilvl w:val="0"/>
          <w:numId w:val="5"/>
        </w:numPr>
        <w:ind w:left="851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für weitere Ansprüche: </w:t>
      </w:r>
      <w:r>
        <w:rPr>
          <w:rStyle w:val="NichtaufgelsteErwhnung"/>
        </w:rPr>
        <w:t>[xx Jahre]</w:t>
      </w:r>
    </w:p>
    <w:p w14:paraId="440027B4" w14:textId="222D9282" w:rsidR="00C276E0" w:rsidRDefault="00EC55D1">
      <w:pPr>
        <w:pStyle w:val="1DienstzettelNummerierung"/>
        <w:rPr>
          <w:lang w:val="de-DE"/>
        </w:rPr>
      </w:pPr>
      <w:r w:rsidRPr="00EC55D1">
        <w:rPr>
          <w:rStyle w:val="NichtaufgelsteErwhnung"/>
          <w:i/>
          <w:iCs/>
        </w:rPr>
        <w:lastRenderedPageBreak/>
        <w:t>[optional:]</w:t>
      </w:r>
      <w:r>
        <w:rPr>
          <w:b/>
          <w:bCs/>
          <w:lang w:val="de-DE"/>
        </w:rPr>
        <w:t xml:space="preserve"> Einstufung laut Gehaltsschema für Kulturarbeit: </w:t>
      </w:r>
      <w:r>
        <w:rPr>
          <w:b/>
          <w:bCs/>
          <w:lang w:val="de-DE"/>
        </w:rPr>
        <w:br/>
      </w:r>
      <w:r>
        <w:rPr>
          <w:szCs w:val="20"/>
          <w:lang w:val="de-DE"/>
        </w:rPr>
        <w:t xml:space="preserve">Beschäftigungsgruppe: </w:t>
      </w:r>
      <w:r>
        <w:rPr>
          <w:rStyle w:val="NichtaufgelsteErwhnung"/>
        </w:rPr>
        <w:t>[x ……………………….]</w:t>
      </w:r>
      <w:r>
        <w:rPr>
          <w:lang w:val="de-DE"/>
        </w:rPr>
        <w:br/>
      </w:r>
      <w:r>
        <w:rPr>
          <w:szCs w:val="20"/>
          <w:lang w:val="de-DE"/>
        </w:rPr>
        <w:t xml:space="preserve">Berufsjahr: </w:t>
      </w:r>
      <w:r>
        <w:rPr>
          <w:rStyle w:val="NichtaufgelsteErwhnung"/>
        </w:rPr>
        <w:t>[xx]</w:t>
      </w:r>
      <w:r>
        <w:rPr>
          <w:szCs w:val="20"/>
          <w:lang w:val="de-DE"/>
        </w:rPr>
        <w:br/>
        <w:t xml:space="preserve">nächster Vorrückungsstichtag: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</w:p>
    <w:p w14:paraId="54FFF7A3" w14:textId="77777777" w:rsidR="00C276E0" w:rsidRDefault="00000000">
      <w:pPr>
        <w:pStyle w:val="1DienstzettelNummerierung"/>
        <w:rPr>
          <w:b/>
          <w:bCs/>
          <w:lang w:val="de-DE"/>
        </w:rPr>
      </w:pPr>
      <w:r>
        <w:rPr>
          <w:b/>
          <w:bCs/>
          <w:lang w:val="de-DE"/>
        </w:rPr>
        <w:t>Das Entgelt setzt sich aus folgenden Bestandteilen zusammen:</w:t>
      </w:r>
    </w:p>
    <w:p w14:paraId="7ACBFA7C" w14:textId="77777777" w:rsidR="00C276E0" w:rsidRDefault="00000000">
      <w:pPr>
        <w:pStyle w:val="abcaufzhlung"/>
        <w:rPr>
          <w:rStyle w:val="NichtaufgelsteErwhnung"/>
          <w:color w:val="auto"/>
          <w:shd w:val="clear" w:color="auto" w:fill="auto"/>
        </w:rPr>
      </w:pPr>
      <w:r>
        <w:t xml:space="preserve">Monatsbruttogrundgehalt: €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x.xxx,xx</w:t>
      </w:r>
      <w:proofErr w:type="spellEnd"/>
      <w:r>
        <w:rPr>
          <w:rStyle w:val="NichtaufgelsteErwhnung"/>
        </w:rPr>
        <w:t>]</w:t>
      </w:r>
    </w:p>
    <w:p w14:paraId="7E5551D1" w14:textId="77777777" w:rsidR="00C276E0" w:rsidRPr="00DF3B6A" w:rsidRDefault="00000000">
      <w:pPr>
        <w:pStyle w:val="abcaufzhlung"/>
        <w:rPr>
          <w:rStyle w:val="NichtaufgelsteErwhnung"/>
          <w:color w:val="auto"/>
          <w:shd w:val="clear" w:color="auto" w:fill="auto"/>
        </w:rPr>
      </w:pPr>
      <w:r>
        <w:t xml:space="preserve">Weitere Entgeltbestandteile (Zulagen, Provisionen/Prämien, monatliche </w:t>
      </w:r>
      <w:r>
        <w:br/>
        <w:t>Überstundenpauschalen pro Monat für XY Überstunden, Sonderzahlungen...):</w:t>
      </w:r>
      <w:r>
        <w:br/>
      </w:r>
      <w:r>
        <w:rPr>
          <w:rStyle w:val="NichtaufgelsteErwhnung"/>
        </w:rPr>
        <w:t>[.............................................................................................................]</w:t>
      </w:r>
      <w:r>
        <w:br/>
      </w:r>
      <w:r>
        <w:rPr>
          <w:rStyle w:val="NichtaufgelsteErwhnung"/>
        </w:rPr>
        <w:t>[.............................................................................................................]</w:t>
      </w:r>
    </w:p>
    <w:p w14:paraId="4B05E39D" w14:textId="47E79090" w:rsidR="00DF3B6A" w:rsidRDefault="00DF3B6A" w:rsidP="00DF3B6A">
      <w:pPr>
        <w:pStyle w:val="abcaufzhlung"/>
        <w:numPr>
          <w:ilvl w:val="0"/>
          <w:numId w:val="0"/>
        </w:numPr>
        <w:ind w:left="360"/>
      </w:pPr>
      <w:r w:rsidRPr="00DF3B6A">
        <w:rPr>
          <w:rStyle w:val="NichtaufgelsteErwhnung"/>
          <w:shd w:val="clear" w:color="auto" w:fill="auto"/>
        </w:rPr>
        <w:t>Die Vergütung von Überstunden erfolgt gemäß Arbeitszeitgesetz.</w:t>
      </w:r>
      <w:r>
        <w:rPr>
          <w:rStyle w:val="NichtaufgelsteErwhnung"/>
        </w:rPr>
        <w:t xml:space="preserve">  </w:t>
      </w:r>
    </w:p>
    <w:p w14:paraId="16221CB4" w14:textId="6D5C9EB2" w:rsidR="00C2580F" w:rsidRPr="00C2580F" w:rsidRDefault="00000000" w:rsidP="00C2580F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Fälligkeit </w:t>
      </w:r>
      <w:r w:rsidR="00EC55D1">
        <w:rPr>
          <w:b/>
          <w:bCs/>
          <w:lang w:val="de-DE"/>
        </w:rPr>
        <w:t xml:space="preserve">und Art der Auszahlung </w:t>
      </w:r>
      <w:r>
        <w:rPr>
          <w:b/>
          <w:bCs/>
          <w:lang w:val="de-DE"/>
        </w:rPr>
        <w:t>des Entgelts:</w:t>
      </w:r>
      <w:r>
        <w:rPr>
          <w:lang w:val="de-DE"/>
        </w:rPr>
        <w:t xml:space="preserve"> </w:t>
      </w:r>
      <w:r>
        <w:rPr>
          <w:lang w:val="de-DE"/>
        </w:rPr>
        <w:br/>
      </w:r>
      <w:r>
        <w:rPr>
          <w:szCs w:val="20"/>
          <w:lang w:val="de-DE"/>
        </w:rPr>
        <w:t xml:space="preserve">Die Zahlung der monatlichen Entgeltansprüche erfolgt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im Voraus/Nachhinein]</w:t>
      </w:r>
      <w:r w:rsidR="00A94C84">
        <w:rPr>
          <w:rStyle w:val="NichtaufgelsteErwhnung"/>
          <w:lang w:val="de-DE"/>
        </w:rPr>
        <w:t>*</w:t>
      </w:r>
      <w:r w:rsidR="00B101D8">
        <w:t xml:space="preserve"> </w:t>
      </w:r>
      <w:r w:rsidR="0011349A">
        <w:br/>
      </w:r>
      <w:r w:rsidR="00B101D8">
        <w:t xml:space="preserve">bargeldlos per Überweisung an ein von dem/der AN bekanntzugebendes Bankkonto. </w:t>
      </w:r>
      <w:r>
        <w:rPr>
          <w:lang w:val="de-DE"/>
        </w:rPr>
        <w:br/>
        <w:t>Fälligkeit des Entgelts:</w:t>
      </w:r>
      <w:r>
        <w:t xml:space="preserve"> [</w:t>
      </w:r>
      <w:r>
        <w:rPr>
          <w:rStyle w:val="NichtaufgelsteErwhnung"/>
          <w:lang w:val="de-DE"/>
        </w:rPr>
        <w:t>Monatsende</w:t>
      </w:r>
      <w:r>
        <w:rPr>
          <w:rStyle w:val="NichtaufgelsteErwhnung"/>
        </w:rPr>
        <w:t>/zum xx.</w:t>
      </w:r>
      <w:r>
        <w:rPr>
          <w:rStyle w:val="NichtaufgelsteErwhnung"/>
          <w:lang w:val="de-DE"/>
        </w:rPr>
        <w:t>des Monats]</w:t>
      </w:r>
      <w:r>
        <w:rPr>
          <w:szCs w:val="20"/>
          <w:lang w:val="de-DE"/>
        </w:rPr>
        <w:br/>
        <w:t>Die Zahlung des 13. und 14. Monatsgehalts (Urlaubs- und Weihnacht</w:t>
      </w:r>
      <w:r>
        <w:rPr>
          <w:lang w:val="de-DE"/>
        </w:rPr>
        <w:t>sr</w:t>
      </w:r>
      <w:r>
        <w:rPr>
          <w:szCs w:val="20"/>
          <w:lang w:val="de-DE"/>
        </w:rPr>
        <w:t>emuneration) erfolgt</w:t>
      </w:r>
      <w:r>
        <w:rPr>
          <w:szCs w:val="20"/>
          <w:lang w:val="de-DE"/>
        </w:rPr>
        <w:br/>
        <w:t xml:space="preserve"> aliquot vierteljährlich </w:t>
      </w:r>
      <w:r>
        <w:rPr>
          <w:szCs w:val="20"/>
          <w:lang w:val="de-DE"/>
        </w:rPr>
        <w:tab/>
        <w:t> halbjährlich</w:t>
      </w:r>
    </w:p>
    <w:p w14:paraId="2A357157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 xml:space="preserve">Der Urlaubsanspruch </w:t>
      </w:r>
      <w:r>
        <w:rPr>
          <w:b/>
          <w:bCs/>
          <w:szCs w:val="20"/>
          <w:lang w:val="de-DE"/>
        </w:rPr>
        <w:t>beträgt</w:t>
      </w:r>
      <w:r>
        <w:rPr>
          <w:szCs w:val="20"/>
          <w:lang w:val="de-DE"/>
        </w:rPr>
        <w:t xml:space="preserve"> </w:t>
      </w:r>
      <w:r>
        <w:rPr>
          <w:szCs w:val="20"/>
          <w:lang w:val="de-DE"/>
        </w:rPr>
        <w:br/>
        <w:t xml:space="preserve">pro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Arbeitsjahr/Kalenderjahr</w:t>
      </w:r>
      <w:r>
        <w:rPr>
          <w:rStyle w:val="NichtaufgelsteErwhnung"/>
        </w:rPr>
        <w:t>]*</w:t>
      </w:r>
      <w:r>
        <w:rPr>
          <w:szCs w:val="20"/>
          <w:lang w:val="de-DE"/>
        </w:rPr>
        <w:t xml:space="preserve">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Werktage </w:t>
      </w:r>
      <w:r>
        <w:rPr>
          <w:szCs w:val="20"/>
          <w:lang w:val="de-DE"/>
        </w:rPr>
        <w:br/>
        <w:t xml:space="preserve">und ab dem </w:t>
      </w:r>
      <w:r>
        <w:rPr>
          <w:rStyle w:val="NichtaufgelsteErwhnung"/>
        </w:rPr>
        <w:t>[</w:t>
      </w:r>
      <w:proofErr w:type="spellStart"/>
      <w:r>
        <w:rPr>
          <w:rStyle w:val="NichtaufgelsteErwhnung"/>
        </w:rPr>
        <w:t>xx.xx.xxxx</w:t>
      </w:r>
      <w:proofErr w:type="spellEnd"/>
      <w:r>
        <w:rPr>
          <w:rStyle w:val="NichtaufgelsteErwhnung"/>
        </w:rPr>
        <w:t>]</w:t>
      </w:r>
      <w:r>
        <w:rPr>
          <w:szCs w:val="20"/>
          <w:lang w:val="de-DE"/>
        </w:rPr>
        <w:t xml:space="preserve">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Werktage</w:t>
      </w:r>
    </w:p>
    <w:p w14:paraId="5F49EF9E" w14:textId="77777777" w:rsidR="00C276E0" w:rsidRDefault="00000000">
      <w:pPr>
        <w:pStyle w:val="1DienstzettelNummerierung"/>
        <w:rPr>
          <w:lang w:val="de-DE"/>
        </w:rPr>
      </w:pPr>
      <w:r>
        <w:rPr>
          <w:b/>
          <w:bCs/>
          <w:lang w:val="de-DE"/>
        </w:rPr>
        <w:t>Normalarbeitszeit:</w:t>
      </w:r>
      <w:r>
        <w:rPr>
          <w:lang w:val="de-DE"/>
        </w:rPr>
        <w:br/>
      </w:r>
      <w:r>
        <w:rPr>
          <w:szCs w:val="20"/>
          <w:lang w:val="de-DE"/>
        </w:rPr>
        <w:t xml:space="preserve">Die wöchentliche Normalarbeitszeit beträgt </w:t>
      </w:r>
      <w:r>
        <w:rPr>
          <w:rStyle w:val="NichtaufgelsteErwhnung"/>
        </w:rPr>
        <w:t>[xx]</w:t>
      </w:r>
      <w:r>
        <w:rPr>
          <w:szCs w:val="20"/>
          <w:lang w:val="de-DE"/>
        </w:rPr>
        <w:t xml:space="preserve"> Stunden.</w:t>
      </w:r>
      <w:r>
        <w:rPr>
          <w:szCs w:val="20"/>
          <w:lang w:val="de-DE"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rPr>
          <w:szCs w:val="20"/>
        </w:rPr>
        <w:t>Schriftliche Zusatzvereinbarung zu gleitender Arbeitszeit</w:t>
      </w:r>
      <w:r>
        <w:rPr>
          <w:szCs w:val="20"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rPr>
          <w:szCs w:val="20"/>
          <w:lang w:val="de-DE"/>
        </w:rPr>
        <w:t>Verteilung der Normalarbeitszeit auf die einzelnen Wochentage</w:t>
      </w:r>
      <w:r>
        <w:rPr>
          <w:szCs w:val="20"/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szCs w:val="20"/>
          <w:lang w:val="de-DE"/>
        </w:rPr>
        <w:br/>
        <w:t>Für die Leistung von Mehrarbeit oder Überstunden finden die jeweils geltenden Bestimmungen des Arbeitszeit- und Arbeitsruhegesetzes Anwendung.</w:t>
      </w:r>
    </w:p>
    <w:p w14:paraId="327A7882" w14:textId="77777777" w:rsidR="00C276E0" w:rsidRDefault="00000000">
      <w:pPr>
        <w:pStyle w:val="1DienstzettelNummerierung"/>
        <w:rPr>
          <w:lang w:val="de-DE"/>
        </w:rPr>
      </w:pPr>
      <w:r>
        <w:rPr>
          <w:lang w:val="de-DE"/>
        </w:rPr>
        <w:t xml:space="preserve">Bei </w:t>
      </w:r>
      <w:r>
        <w:rPr>
          <w:b/>
          <w:bCs/>
          <w:lang w:val="de-DE"/>
        </w:rPr>
        <w:t xml:space="preserve">Dienstreisen </w:t>
      </w:r>
      <w:r>
        <w:rPr>
          <w:lang w:val="de-DE"/>
        </w:rPr>
        <w:t>gelten, wenn eine Zusatzvereinbarung oder Betriebsvereinbarung keine anderen Regelungen vorsieht, die Sätze des § 26 ESTG 1988 in seiner jeweils geltenden Fassung.</w:t>
      </w:r>
    </w:p>
    <w:p w14:paraId="52066A44" w14:textId="4FE078A8" w:rsidR="00BD08EC" w:rsidRDefault="00B2152A" w:rsidP="00BD08EC">
      <w:pPr>
        <w:pStyle w:val="1DienstzettelNummerierung"/>
        <w:ind w:left="426" w:hanging="567"/>
      </w:pPr>
      <w:r>
        <w:rPr>
          <w:b/>
          <w:bCs/>
        </w:rPr>
        <w:t xml:space="preserve">Auf das Dienstverhältnis findet das Angestelltengesetz Anwendung </w:t>
      </w:r>
      <w:r w:rsidR="008D2A31" w:rsidRPr="00EC55D1">
        <w:rPr>
          <w:rStyle w:val="NichtaufgelsteErwhnung"/>
          <w:i/>
          <w:iCs/>
        </w:rPr>
        <w:t>[optional:]</w:t>
      </w:r>
      <w:r w:rsidR="008D2A31">
        <w:rPr>
          <w:b/>
          <w:bCs/>
          <w:lang w:val="de-DE"/>
        </w:rPr>
        <w:t xml:space="preserve"> </w:t>
      </w:r>
      <w:r>
        <w:rPr>
          <w:b/>
          <w:bCs/>
        </w:rPr>
        <w:t xml:space="preserve">sowie </w:t>
      </w:r>
      <w:r>
        <w:rPr>
          <w:b/>
          <w:bCs/>
        </w:rPr>
        <w:br/>
      </w:r>
      <w:r>
        <w:rPr>
          <w:b/>
        </w:rPr>
        <w:t xml:space="preserve"> </w:t>
      </w:r>
      <w:r>
        <w:rPr>
          <w:b/>
        </w:rPr>
        <w:tab/>
      </w:r>
      <w:r>
        <w:t>die Sozialpartnerempfehlung der GPA mit der IG Kultur Österreich für Arbeitnehmende in gemeinnützigen Kulturorganisationen, in der jeweils geltenden Fassung</w:t>
      </w:r>
      <w:r>
        <w:br/>
      </w:r>
      <w:r>
        <w:rPr>
          <w:b/>
        </w:rPr>
        <w:t></w:t>
      </w:r>
      <w:r>
        <w:t xml:space="preserve"> alle zwischen Angestelltenbetriebsrat und Betriebsinhaber*in abgeschlossenen Betriebsvereinbarungen in der für den*die Arbeitnehmende*n jeweils geltenden Fassung.</w:t>
      </w:r>
      <w:r w:rsidR="008D2A31">
        <w:br/>
        <w:t xml:space="preserve">Diese liegen zur Einsichtnahme im </w:t>
      </w:r>
      <w:r w:rsidR="008D2A31">
        <w:rPr>
          <w:rStyle w:val="NichtaufgelsteErwhnung"/>
        </w:rPr>
        <w:t>[Raumangabe im Verein]</w:t>
      </w:r>
      <w:r w:rsidR="008D2A31">
        <w:t xml:space="preserve"> auf. </w:t>
      </w:r>
    </w:p>
    <w:p w14:paraId="4E8D84F3" w14:textId="6B260A84" w:rsidR="008D2A31" w:rsidRPr="00BD08EC" w:rsidRDefault="008D2A31" w:rsidP="00BD08EC">
      <w:pPr>
        <w:pStyle w:val="1DienstzettelNummerierung"/>
        <w:ind w:left="426" w:hanging="567"/>
      </w:pPr>
      <w:r w:rsidRPr="00BD08EC">
        <w:rPr>
          <w:b/>
          <w:bCs/>
        </w:rPr>
        <w:t xml:space="preserve">Name und Anschrift des </w:t>
      </w:r>
      <w:r w:rsidR="00904966" w:rsidRPr="00BD08EC">
        <w:rPr>
          <w:b/>
          <w:bCs/>
        </w:rPr>
        <w:t>Sozialversicherung</w:t>
      </w:r>
      <w:r w:rsidRPr="00BD08EC">
        <w:rPr>
          <w:b/>
          <w:bCs/>
        </w:rPr>
        <w:t xml:space="preserve">strägers: </w:t>
      </w:r>
      <w:r w:rsidRPr="00BD08EC">
        <w:rPr>
          <w:b/>
          <w:bCs/>
        </w:rPr>
        <w:br/>
      </w:r>
      <w:r>
        <w:t xml:space="preserve">Das Dienstverhältnis unterliegt der Pflichtversicherung nach ASVG. Der zuständige Krankenversicherungsträger ist: </w:t>
      </w:r>
      <w:r>
        <w:rPr>
          <w:rStyle w:val="NichtaufgelsteErwhnung"/>
        </w:rPr>
        <w:t xml:space="preserve">[z.B. die Österreichische Gesundheitskasse (ÖGK), </w:t>
      </w:r>
      <w:r w:rsidR="00A94C84">
        <w:rPr>
          <w:rStyle w:val="NichtaufgelsteErwhnung"/>
        </w:rPr>
        <w:br/>
      </w:r>
      <w:r>
        <w:rPr>
          <w:rStyle w:val="NichtaufgelsteErwhnung"/>
        </w:rPr>
        <w:t>11</w:t>
      </w:r>
      <w:r w:rsidR="00BA3757">
        <w:rPr>
          <w:rStyle w:val="NichtaufgelsteErwhnung"/>
        </w:rPr>
        <w:t>0</w:t>
      </w:r>
      <w:r>
        <w:rPr>
          <w:rStyle w:val="NichtaufgelsteErwhnung"/>
        </w:rPr>
        <w:t>0 Wien, Wienerbergstraße 15-19.]</w:t>
      </w:r>
    </w:p>
    <w:p w14:paraId="58268B98" w14:textId="0ED8F709" w:rsidR="00C276E0" w:rsidRDefault="00000000">
      <w:pPr>
        <w:pStyle w:val="1DienstzettelNummerierung"/>
        <w:rPr>
          <w:lang w:val="de-DE"/>
        </w:rPr>
      </w:pPr>
      <w:r>
        <w:rPr>
          <w:b/>
          <w:bCs/>
        </w:rPr>
        <w:lastRenderedPageBreak/>
        <w:t>Name und Anschrift der Mitarbeitervorsorgekasse der bzw. des Arbeitnehmenden:</w:t>
      </w:r>
      <w:r>
        <w:t xml:space="preserve"> </w:t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  <w:r>
        <w:rPr>
          <w:lang w:val="de-DE"/>
        </w:rPr>
        <w:br/>
      </w:r>
      <w:r>
        <w:rPr>
          <w:rStyle w:val="NichtaufgelsteErwhnung"/>
        </w:rPr>
        <w:t>[</w:t>
      </w:r>
      <w:r>
        <w:rPr>
          <w:rStyle w:val="NichtaufgelsteErwhnung"/>
          <w:lang w:val="de-DE"/>
        </w:rPr>
        <w:t>.............................................................................................................</w:t>
      </w:r>
      <w:r>
        <w:rPr>
          <w:rStyle w:val="NichtaufgelsteErwhnung"/>
        </w:rPr>
        <w:t>]</w:t>
      </w:r>
    </w:p>
    <w:p w14:paraId="59C638B5" w14:textId="50619ED5" w:rsidR="00C276E0" w:rsidRPr="00981C10" w:rsidRDefault="00000000" w:rsidP="00981C10">
      <w:pPr>
        <w:pStyle w:val="1DienstzettelNummerierung"/>
        <w:rPr>
          <w:lang w:val="de-DE"/>
        </w:rPr>
      </w:pPr>
      <w:r>
        <w:rPr>
          <w:bCs/>
          <w:lang w:val="de-DE"/>
        </w:rPr>
        <w:t>Sons</w:t>
      </w:r>
      <w:r>
        <w:rPr>
          <w:lang w:val="de-DE"/>
        </w:rPr>
        <w:t>tiges:</w:t>
      </w:r>
      <w:r>
        <w:rPr>
          <w:lang w:val="de-DE"/>
        </w:rPr>
        <w:br/>
      </w:r>
      <w:r>
        <w:rPr>
          <w:rStyle w:val="NichtaufgelsteErwhnung"/>
        </w:rPr>
        <w:t>[</w:t>
      </w:r>
      <w:r w:rsidR="00981C10">
        <w:rPr>
          <w:rStyle w:val="NichtaufgelsteErwhnung"/>
        </w:rPr>
        <w:t>z.B. ist hier festzuhalten auf welche Fortbildung, die vom*von der Arbeitgeber*in bereitzustellen ist, der*die Arbeitnehmende Anspruch hat, im Falle dass eine Fortbildung aufgrund gesetzlicher Vorschriften oder Verordnungen Voraussetzung für die Ausübung der vereinbarten Tätigkeit ist</w:t>
      </w:r>
      <w:r>
        <w:rPr>
          <w:rStyle w:val="NichtaufgelsteErwhnung"/>
        </w:rPr>
        <w:t>]</w:t>
      </w:r>
      <w:r w:rsidRPr="00981C10">
        <w:rPr>
          <w:lang w:val="de-DE"/>
        </w:rPr>
        <w:br/>
      </w:r>
      <w:r>
        <w:rPr>
          <w:rStyle w:val="NichtaufgelsteErwhnung"/>
        </w:rPr>
        <w:t>[</w:t>
      </w:r>
      <w:r w:rsidRPr="00981C10">
        <w:rPr>
          <w:rStyle w:val="NichtaufgelsteErwhnung"/>
          <w:lang w:val="de-DE"/>
        </w:rPr>
        <w:t>.....................................</w:t>
      </w:r>
      <w:r w:rsidR="00981C10">
        <w:rPr>
          <w:rStyle w:val="NichtaufgelsteErwhnung"/>
          <w:lang w:val="de-DE"/>
        </w:rPr>
        <w:t>.........................................</w:t>
      </w:r>
      <w:r w:rsidRPr="00981C10">
        <w:rPr>
          <w:rStyle w:val="NichtaufgelsteErwhnung"/>
          <w:lang w:val="de-DE"/>
        </w:rPr>
        <w:t>........................................................................</w:t>
      </w:r>
      <w:r>
        <w:rPr>
          <w:rStyle w:val="NichtaufgelsteErwhnung"/>
        </w:rPr>
        <w:t>]</w:t>
      </w:r>
    </w:p>
    <w:p w14:paraId="247A6693" w14:textId="77777777" w:rsidR="00C276E0" w:rsidRDefault="00C276E0">
      <w:pPr>
        <w:rPr>
          <w:b/>
          <w:bCs/>
        </w:rPr>
      </w:pPr>
    </w:p>
    <w:p w14:paraId="06BDE1AF" w14:textId="77777777" w:rsidR="00C276E0" w:rsidRDefault="00000000">
      <w:pPr>
        <w:rPr>
          <w:b/>
          <w:bCs/>
        </w:rPr>
      </w:pPr>
      <w:r>
        <w:rPr>
          <w:b/>
          <w:bCs/>
        </w:rPr>
        <w:t>Arbeitnehmer*in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Arbeitgeber*in</w:t>
      </w:r>
    </w:p>
    <w:p w14:paraId="2CBD98A8" w14:textId="77777777" w:rsidR="00653FB6" w:rsidRDefault="00653FB6">
      <w:pPr>
        <w:rPr>
          <w:b/>
          <w:bCs/>
        </w:rPr>
      </w:pPr>
    </w:p>
    <w:p w14:paraId="3D87A69B" w14:textId="77777777" w:rsidR="00C276E0" w:rsidRDefault="00000000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180F4C59" w14:textId="77777777" w:rsidR="00C276E0" w:rsidRDefault="00000000">
      <w:pPr>
        <w:rPr>
          <w:szCs w:val="18"/>
        </w:rPr>
      </w:pPr>
      <w:r>
        <w:rPr>
          <w:szCs w:val="18"/>
        </w:rPr>
        <w:t>Datum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proofErr w:type="spellStart"/>
      <w:r>
        <w:rPr>
          <w:szCs w:val="18"/>
        </w:rPr>
        <w:t>Datum</w:t>
      </w:r>
      <w:proofErr w:type="spellEnd"/>
    </w:p>
    <w:p w14:paraId="1DF0A31D" w14:textId="77777777" w:rsidR="00C276E0" w:rsidRDefault="00C276E0">
      <w:pPr>
        <w:rPr>
          <w:szCs w:val="18"/>
        </w:rPr>
      </w:pPr>
    </w:p>
    <w:p w14:paraId="33AE4C87" w14:textId="77777777" w:rsidR="00C276E0" w:rsidRDefault="00000000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40BAAB56" w14:textId="77777777" w:rsidR="00C276E0" w:rsidRDefault="00000000">
      <w:pPr>
        <w:rPr>
          <w:szCs w:val="18"/>
        </w:rPr>
      </w:pPr>
      <w:r>
        <w:rPr>
          <w:szCs w:val="18"/>
        </w:rPr>
        <w:t>Unterschrift AN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Datum, Unterschrift AG</w:t>
      </w:r>
    </w:p>
    <w:p w14:paraId="544BE958" w14:textId="77777777" w:rsidR="00C276E0" w:rsidRDefault="00C276E0">
      <w:pPr>
        <w:rPr>
          <w:szCs w:val="18"/>
        </w:rPr>
      </w:pPr>
    </w:p>
    <w:p w14:paraId="7F43AC68" w14:textId="77777777" w:rsidR="00C276E0" w:rsidRDefault="00000000">
      <w:pPr>
        <w:rPr>
          <w:i/>
          <w:iCs/>
          <w:sz w:val="16"/>
          <w:szCs w:val="20"/>
        </w:rPr>
      </w:pPr>
      <w:r>
        <w:rPr>
          <w:i/>
          <w:iCs/>
          <w:sz w:val="16"/>
          <w:szCs w:val="20"/>
          <w:lang w:val="de-DE"/>
        </w:rPr>
        <w:t>* Nichtzutreffendes streichen</w:t>
      </w:r>
    </w:p>
    <w:sectPr w:rsidR="00C276E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06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B812A" w14:textId="77777777" w:rsidR="009E4EEC" w:rsidRDefault="009E4EEC">
      <w:pPr>
        <w:spacing w:before="0" w:after="0" w:line="240" w:lineRule="auto"/>
      </w:pPr>
      <w:r>
        <w:separator/>
      </w:r>
    </w:p>
  </w:endnote>
  <w:endnote w:type="continuationSeparator" w:id="0">
    <w:p w14:paraId="4C07370A" w14:textId="77777777" w:rsidR="009E4EEC" w:rsidRDefault="009E4E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rlito">
    <w:altName w:val="Calibri"/>
    <w:panose1 w:val="020B0604020202020204"/>
    <w:charset w:val="01"/>
    <w:family w:val="roman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panose1 w:val="020006060400000200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altName w:val="Geogrotesque Light"/>
    <w:panose1 w:val="00000000000000000000"/>
    <w:charset w:val="4D"/>
    <w:family w:val="auto"/>
    <w:notTrueType/>
    <w:pitch w:val="variable"/>
    <w:sig w:usb0="800000AF" w:usb1="4000204A" w:usb2="00000000" w:usb3="00000000" w:csb0="0000011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ABB49" w14:textId="77777777" w:rsidR="00C276E0" w:rsidRDefault="00C276E0">
    <w:pPr>
      <w:ind w:left="-567" w:right="-142"/>
      <w:jc w:val="center"/>
      <w:rPr>
        <w:color w:val="000000" w:themeColor="text1"/>
        <w:spacing w:val="6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85418"/>
      <w:docPartObj>
        <w:docPartGallery w:val="Page Numbers (Bottom of Page)"/>
        <w:docPartUnique/>
      </w:docPartObj>
    </w:sdtPr>
    <w:sdtContent>
      <w:p w14:paraId="19C2694B" w14:textId="77777777" w:rsidR="00C276E0" w:rsidRDefault="00000000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524E2335" w14:textId="77777777" w:rsidR="00C276E0" w:rsidRDefault="00C276E0"/>
  <w:p w14:paraId="1AA9949A" w14:textId="77777777" w:rsidR="00C276E0" w:rsidRDefault="00C276E0"/>
  <w:p w14:paraId="76B6A472" w14:textId="77777777" w:rsidR="00C276E0" w:rsidRDefault="00C276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931D" w14:textId="77777777" w:rsidR="00C276E0" w:rsidRDefault="00C276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7032E" w14:textId="77777777" w:rsidR="009E4EEC" w:rsidRDefault="009E4EEC">
      <w:pPr>
        <w:spacing w:before="0" w:after="0" w:line="240" w:lineRule="auto"/>
      </w:pPr>
      <w:r>
        <w:separator/>
      </w:r>
    </w:p>
  </w:footnote>
  <w:footnote w:type="continuationSeparator" w:id="0">
    <w:p w14:paraId="6756D6AF" w14:textId="77777777" w:rsidR="009E4EEC" w:rsidRDefault="009E4E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8597A" w14:textId="77777777" w:rsidR="00C276E0" w:rsidRDefault="00C276E0">
    <w:pPr>
      <w:pStyle w:val="Kopfzeile"/>
      <w:ind w:right="-1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903D4" w14:textId="77777777" w:rsidR="00C276E0" w:rsidRDefault="00C276E0">
    <w:pPr>
      <w:jc w:val="right"/>
      <w:rPr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E827" w14:textId="77777777" w:rsidR="00C276E0" w:rsidRDefault="00C276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465B"/>
    <w:multiLevelType w:val="multilevel"/>
    <w:tmpl w:val="9E827E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30A5CAE"/>
    <w:multiLevelType w:val="multilevel"/>
    <w:tmpl w:val="9244C3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2035F33"/>
    <w:multiLevelType w:val="multilevel"/>
    <w:tmpl w:val="00200AE4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BA17E8"/>
    <w:multiLevelType w:val="multilevel"/>
    <w:tmpl w:val="AE9E8BDA"/>
    <w:lvl w:ilvl="0">
      <w:start w:val="1"/>
      <w:numFmt w:val="bullet"/>
      <w:pStyle w:val="Checklisten"/>
      <w:lvlText w:val=""/>
      <w:lvlJc w:val="left"/>
      <w:pPr>
        <w:tabs>
          <w:tab w:val="num" w:pos="0"/>
        </w:tabs>
        <w:ind w:left="720" w:hanging="360"/>
      </w:pPr>
      <w:rPr>
        <w:rFonts w:ascii="Webdings" w:hAnsi="Webdings" w:cs="Web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30221A"/>
    <w:multiLevelType w:val="multilevel"/>
    <w:tmpl w:val="D514FB42"/>
    <w:lvl w:ilvl="0">
      <w:start w:val="1"/>
      <w:numFmt w:val="decimal"/>
      <w:pStyle w:val="VertragNummerierungEbene1"/>
      <w:lvlText w:val="%1"/>
      <w:lvlJc w:val="left"/>
      <w:pPr>
        <w:tabs>
          <w:tab w:val="num" w:pos="0"/>
        </w:tabs>
        <w:ind w:left="432" w:hanging="432"/>
      </w:pPr>
      <w:rPr>
        <w:b/>
        <w:bCs/>
        <w:i w:val="0"/>
        <w:iCs w:val="0"/>
        <w:color w:val="000000" w:themeColor="text1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b w:val="0"/>
        <w:bCs w:val="0"/>
        <w:i w:val="0"/>
        <w:iCs w:val="0"/>
        <w:color w:val="000000" w:themeColor="text1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68C174F9"/>
    <w:multiLevelType w:val="multilevel"/>
    <w:tmpl w:val="88826C42"/>
    <w:lvl w:ilvl="0">
      <w:start w:val="1"/>
      <w:numFmt w:val="decimal"/>
      <w:pStyle w:val="1DienstzettelNummerierung"/>
      <w:lvlText w:val="%1."/>
      <w:lvlJc w:val="left"/>
      <w:pPr>
        <w:tabs>
          <w:tab w:val="num" w:pos="0"/>
        </w:tabs>
        <w:ind w:left="432" w:hanging="432"/>
      </w:pPr>
      <w:rPr>
        <w:b/>
        <w:bCs/>
        <w:i w:val="0"/>
        <w:iCs w:val="0"/>
        <w:color w:val="000000" w:themeColor="text1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710"/>
        </w:tabs>
        <w:ind w:left="1286" w:hanging="576"/>
      </w:pPr>
      <w:rPr>
        <w:b w:val="0"/>
        <w:bCs w:val="0"/>
        <w:i w:val="0"/>
        <w:iCs w:val="0"/>
        <w:color w:val="000000" w:themeColor="text1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7A777C61"/>
    <w:multiLevelType w:val="multilevel"/>
    <w:tmpl w:val="AFE2E876"/>
    <w:lvl w:ilvl="0">
      <w:start w:val="1"/>
      <w:numFmt w:val="lowerLetter"/>
      <w:pStyle w:val="abcaufzhlung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629943815">
    <w:abstractNumId w:val="2"/>
  </w:num>
  <w:num w:numId="2" w16cid:durableId="690958982">
    <w:abstractNumId w:val="4"/>
  </w:num>
  <w:num w:numId="3" w16cid:durableId="1469400295">
    <w:abstractNumId w:val="3"/>
  </w:num>
  <w:num w:numId="4" w16cid:durableId="85270855">
    <w:abstractNumId w:val="5"/>
  </w:num>
  <w:num w:numId="5" w16cid:durableId="1896314090">
    <w:abstractNumId w:val="0"/>
  </w:num>
  <w:num w:numId="6" w16cid:durableId="561063227">
    <w:abstractNumId w:val="6"/>
  </w:num>
  <w:num w:numId="7" w16cid:durableId="1326589645">
    <w:abstractNumId w:val="1"/>
  </w:num>
  <w:num w:numId="8" w16cid:durableId="14834265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E0"/>
    <w:rsid w:val="0011349A"/>
    <w:rsid w:val="00560D62"/>
    <w:rsid w:val="00605AD5"/>
    <w:rsid w:val="00612DE1"/>
    <w:rsid w:val="00653FB6"/>
    <w:rsid w:val="008D20A5"/>
    <w:rsid w:val="008D2A31"/>
    <w:rsid w:val="00904966"/>
    <w:rsid w:val="00981C10"/>
    <w:rsid w:val="009E4EEC"/>
    <w:rsid w:val="00A60A6A"/>
    <w:rsid w:val="00A710F2"/>
    <w:rsid w:val="00A94C84"/>
    <w:rsid w:val="00AA56AB"/>
    <w:rsid w:val="00B101D8"/>
    <w:rsid w:val="00B2152A"/>
    <w:rsid w:val="00B65DC1"/>
    <w:rsid w:val="00BA3757"/>
    <w:rsid w:val="00BD08EC"/>
    <w:rsid w:val="00BD3E5F"/>
    <w:rsid w:val="00C2580F"/>
    <w:rsid w:val="00C276E0"/>
    <w:rsid w:val="00C84C8B"/>
    <w:rsid w:val="00CF4EF4"/>
    <w:rsid w:val="00DF3B6A"/>
    <w:rsid w:val="00EC55D1"/>
    <w:rsid w:val="00E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E8D2A"/>
  <w15:docId w15:val="{70E1AF28-580C-BD4E-B6FF-C7243251B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0B72DD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9E348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zeichen1">
    <w:name w:val="Fußnotenzeichen1"/>
    <w:rsid w:val="006529BD"/>
    <w:rPr>
      <w:b/>
      <w:color w:val="C00000"/>
      <w:vertAlign w:val="superscript"/>
    </w:rPr>
  </w:style>
  <w:style w:type="character" w:customStyle="1" w:styleId="Funotenzeichen10">
    <w:name w:val="Fußnotenzeichen1"/>
    <w:qFormat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4D267A"/>
    <w:rPr>
      <w:rFonts w:asciiTheme="majorHAnsi" w:eastAsiaTheme="majorEastAsia" w:hAnsiTheme="majorHAnsi" w:cstheme="majorBidi"/>
      <w:shd w:val="clear" w:color="auto" w:fill="CCCCCC"/>
      <w:lang w:val="de-AT" w:eastAsia="de-DE"/>
    </w:rPr>
  </w:style>
  <w:style w:type="character" w:styleId="Kommentarzeichen">
    <w:name w:val="annotation reference"/>
    <w:basedOn w:val="Absatz-Standardschriftart"/>
    <w:uiPriority w:val="99"/>
    <w:unhideWhenUsed/>
    <w:qFormat/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02C99"/>
    <w:rPr>
      <w:rFonts w:ascii="Arial" w:eastAsia="Times New Roman" w:hAnsi="Arial" w:cs="Arial"/>
      <w:sz w:val="19"/>
      <w:szCs w:val="22"/>
      <w:lang w:val="de-AT" w:eastAsia="de-DE"/>
    </w:rPr>
  </w:style>
  <w:style w:type="character" w:customStyle="1" w:styleId="FuzeileZchn">
    <w:name w:val="Fußzeile Zchn"/>
    <w:basedOn w:val="Absatz-Standardschriftart"/>
    <w:link w:val="Fuzeile"/>
    <w:qFormat/>
    <w:rsid w:val="00802C99"/>
    <w:rPr>
      <w:rFonts w:ascii="Arial" w:eastAsia="Times New Roman" w:hAnsi="Arial" w:cs="Arial"/>
      <w:sz w:val="19"/>
      <w:szCs w:val="22"/>
      <w:lang w:val="de-AT" w:eastAsia="de-DE"/>
    </w:rPr>
  </w:style>
  <w:style w:type="character" w:styleId="Endnotenzeichen">
    <w:name w:val="endnote reference"/>
    <w:qFormat/>
  </w:style>
  <w:style w:type="character" w:styleId="Hashtag">
    <w:name w:val="Hashtag"/>
    <w:basedOn w:val="Absatz-Standardschriftart"/>
    <w:uiPriority w:val="99"/>
    <w:qFormat/>
    <w:rsid w:val="0028649A"/>
    <w:rPr>
      <w:color w:val="2B579A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qFormat/>
    <w:pPr>
      <w:suppressLineNumbers/>
    </w:pPr>
    <w:rPr>
      <w:rFonts w:cs="Noto Sans Devanagari"/>
      <w:i/>
      <w:iCs/>
      <w:sz w:val="24"/>
      <w:szCs w:val="24"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CA121E"/>
    <w:pPr>
      <w:numPr>
        <w:numId w:val="2"/>
      </w:numPr>
      <w:spacing w:before="600" w:after="240"/>
      <w:ind w:left="567" w:hanging="567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348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4533FF"/>
    <w:pPr>
      <w:numPr>
        <w:ilvl w:val="1"/>
        <w:numId w:val="4"/>
      </w:numPr>
      <w:tabs>
        <w:tab w:val="clear" w:pos="710"/>
        <w:tab w:val="left" w:pos="0"/>
      </w:tabs>
      <w:spacing w:before="0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paragraph" w:styleId="berarbeitung">
    <w:name w:val="Revision"/>
    <w:uiPriority w:val="99"/>
    <w:semiHidden/>
    <w:qFormat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paragraph" w:customStyle="1" w:styleId="11Vertragnummerierungebene2grau">
    <w:name w:val="1.1 Vertrag nummerierung ebene 2 grau"/>
    <w:basedOn w:val="VertragNummerierungEbene2"/>
    <w:autoRedefine/>
    <w:qFormat/>
    <w:rsid w:val="00350618"/>
    <w:rPr>
      <w:iCs/>
      <w:color w:val="7F7F7F" w:themeColor="text1" w:themeTint="80"/>
      <w:shd w:val="clear" w:color="auto" w:fill="FFFFFF"/>
      <w:lang w:val="de-AT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802C99"/>
    <w:pPr>
      <w:tabs>
        <w:tab w:val="center" w:pos="4536"/>
        <w:tab w:val="right" w:pos="9072"/>
      </w:tabs>
      <w:spacing w:before="0" w:after="0" w:line="240" w:lineRule="auto"/>
    </w:pPr>
  </w:style>
  <w:style w:type="paragraph" w:styleId="Fuzeile">
    <w:name w:val="footer"/>
    <w:basedOn w:val="Standard"/>
    <w:link w:val="FuzeileZchn"/>
    <w:unhideWhenUsed/>
    <w:qFormat/>
    <w:rsid w:val="00802C99"/>
    <w:pPr>
      <w:tabs>
        <w:tab w:val="center" w:pos="4536"/>
        <w:tab w:val="right" w:pos="9072"/>
      </w:tabs>
      <w:spacing w:before="0" w:after="0" w:line="240" w:lineRule="auto"/>
    </w:pPr>
  </w:style>
  <w:style w:type="paragraph" w:customStyle="1" w:styleId="Introtext">
    <w:name w:val="Introtext"/>
    <w:basedOn w:val="Standard"/>
    <w:qFormat/>
    <w:rsid w:val="00C504E1"/>
    <w:pPr>
      <w:suppressAutoHyphens w:val="0"/>
      <w:ind w:right="4111"/>
    </w:pPr>
    <w:rPr>
      <w:szCs w:val="18"/>
    </w:rPr>
  </w:style>
  <w:style w:type="paragraph" w:customStyle="1" w:styleId="Rahmeninhalt">
    <w:name w:val="Rahmeninhalt"/>
    <w:basedOn w:val="Standard"/>
    <w:qFormat/>
  </w:style>
  <w:style w:type="paragraph" w:customStyle="1" w:styleId="Checklisten">
    <w:name w:val="Checklisten"/>
    <w:basedOn w:val="Listenabsatz"/>
    <w:qFormat/>
    <w:rsid w:val="00696BAC"/>
    <w:pPr>
      <w:numPr>
        <w:numId w:val="3"/>
      </w:numPr>
      <w:tabs>
        <w:tab w:val="left" w:pos="0"/>
      </w:tabs>
      <w:suppressAutoHyphens w:val="0"/>
      <w:spacing w:before="0" w:after="0" w:line="240" w:lineRule="auto"/>
      <w:ind w:left="2694" w:hanging="432"/>
      <w:contextualSpacing w:val="0"/>
    </w:pPr>
    <w:rPr>
      <w:rFonts w:ascii="Helvetica Neue Light" w:hAnsi="Helvetica Neue Light"/>
      <w:sz w:val="22"/>
    </w:rPr>
  </w:style>
  <w:style w:type="paragraph" w:styleId="Listenabsatz">
    <w:name w:val="List Paragraph"/>
    <w:basedOn w:val="Standard"/>
    <w:uiPriority w:val="34"/>
    <w:qFormat/>
    <w:rsid w:val="00696BAC"/>
    <w:pPr>
      <w:ind w:left="720"/>
      <w:contextualSpacing/>
    </w:pPr>
  </w:style>
  <w:style w:type="paragraph" w:customStyle="1" w:styleId="1DienstzettelNummerierung">
    <w:name w:val="1 Dienstzettel Nummerierung"/>
    <w:basedOn w:val="VertragNummerierungEbene1"/>
    <w:qFormat/>
    <w:rsid w:val="00696BAC"/>
    <w:pPr>
      <w:numPr>
        <w:numId w:val="4"/>
      </w:numPr>
      <w:spacing w:before="240" w:after="120"/>
    </w:pPr>
    <w:rPr>
      <w:b w:val="0"/>
      <w:bCs w:val="0"/>
      <w:caps w:val="0"/>
      <w:sz w:val="20"/>
      <w:szCs w:val="16"/>
    </w:rPr>
  </w:style>
  <w:style w:type="paragraph" w:customStyle="1" w:styleId="abcaufzhlung">
    <w:name w:val="abc aufzählung"/>
    <w:basedOn w:val="Listenabsatz"/>
    <w:qFormat/>
    <w:rsid w:val="00696BAC"/>
    <w:pPr>
      <w:numPr>
        <w:numId w:val="6"/>
      </w:numPr>
    </w:pPr>
    <w:rPr>
      <w:sz w:val="20"/>
      <w:szCs w:val="20"/>
      <w:lang w:val="de-DE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numbering" w:customStyle="1" w:styleId="AktuelleListe4">
    <w:name w:val="Aktuelle Liste4"/>
    <w:uiPriority w:val="99"/>
    <w:qFormat/>
    <w:rsid w:val="004354A8"/>
  </w:style>
  <w:style w:type="numbering" w:customStyle="1" w:styleId="AktuelleListe5">
    <w:name w:val="Aktuelle Liste5"/>
    <w:uiPriority w:val="99"/>
    <w:qFormat/>
    <w:rsid w:val="004C7223"/>
  </w:style>
  <w:style w:type="numbering" w:customStyle="1" w:styleId="AktuelleListe6">
    <w:name w:val="Aktuelle Liste6"/>
    <w:uiPriority w:val="99"/>
    <w:qFormat/>
    <w:rsid w:val="00EA3934"/>
  </w:style>
  <w:style w:type="numbering" w:customStyle="1" w:styleId="AktuelleListe7">
    <w:name w:val="Aktuelle Liste7"/>
    <w:uiPriority w:val="99"/>
    <w:qFormat/>
    <w:rsid w:val="00696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836</Words>
  <Characters>5271</Characters>
  <Application>Microsoft Office Word</Application>
  <DocSecurity>0</DocSecurity>
  <Lines>43</Lines>
  <Paragraphs>12</Paragraphs>
  <ScaleCrop>false</ScaleCrop>
  <Company>IG Kultur Österreich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dc:description/>
  <cp:lastModifiedBy>Yvonne Gimpel</cp:lastModifiedBy>
  <cp:revision>24</cp:revision>
  <cp:lastPrinted>2023-06-06T10:28:00Z</cp:lastPrinted>
  <dcterms:created xsi:type="dcterms:W3CDTF">2024-04-24T09:17:00Z</dcterms:created>
  <dcterms:modified xsi:type="dcterms:W3CDTF">2024-04-24T11:06:00Z</dcterms:modified>
  <dc:language>de-DE</dc:language>
</cp:coreProperties>
</file>