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1D12" w14:textId="77777777" w:rsidR="00A80731" w:rsidRPr="00FF7702" w:rsidRDefault="00A80731" w:rsidP="00A80731">
      <w:pPr>
        <w:pStyle w:val="Vertragflietext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FA4ED4B" wp14:editId="15300D2C">
            <wp:simplePos x="0" y="0"/>
            <wp:positionH relativeFrom="column">
              <wp:posOffset>-708660</wp:posOffset>
            </wp:positionH>
            <wp:positionV relativeFrom="paragraph">
              <wp:posOffset>-1791970</wp:posOffset>
            </wp:positionV>
            <wp:extent cx="7534275" cy="10657205"/>
            <wp:effectExtent l="0" t="0" r="0" b="0"/>
            <wp:wrapNone/>
            <wp:docPr id="539731642" name="Grafik 539731642" descr="Ein Bild, das Text, Entwurf, Clipar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31642" name="Grafik 539731642" descr="Ein Bild, das Text, Entwurf, Clipart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7609ED" wp14:editId="1E67CB1A">
                <wp:simplePos x="0" y="0"/>
                <wp:positionH relativeFrom="column">
                  <wp:posOffset>4935562</wp:posOffset>
                </wp:positionH>
                <wp:positionV relativeFrom="paragraph">
                  <wp:posOffset>-603885</wp:posOffset>
                </wp:positionV>
                <wp:extent cx="1338469" cy="318052"/>
                <wp:effectExtent l="0" t="0" r="0" b="0"/>
                <wp:wrapNone/>
                <wp:docPr id="64834567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469" cy="31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57074" w14:textId="77777777" w:rsidR="00A80731" w:rsidRDefault="00A80731" w:rsidP="00A80731">
                            <w:r w:rsidRPr="00005573">
                              <w:rPr>
                                <w:sz w:val="16"/>
                                <w:szCs w:val="24"/>
                              </w:rPr>
                              <w:t>Zuletzt geändert: 0</w:t>
                            </w:r>
                            <w:r>
                              <w:rPr>
                                <w:sz w:val="16"/>
                                <w:szCs w:val="24"/>
                              </w:rPr>
                              <w:t>8</w:t>
                            </w:r>
                            <w:r w:rsidRPr="00005573">
                              <w:rPr>
                                <w:sz w:val="16"/>
                                <w:szCs w:val="24"/>
                              </w:rPr>
                              <w:t>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7609E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88.65pt;margin-top:-47.55pt;width:105.4pt;height:25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" filled="f" stroked="f" strokeweight=".5pt">
                <v:textbox>
                  <w:txbxContent>
                    <w:p w14:paraId="35657074" w14:textId="77777777" w:rsidR="00A80731" w:rsidRDefault="00A80731" w:rsidP="00A80731">
                      <w:r w:rsidRPr="00005573">
                        <w:rPr>
                          <w:sz w:val="16"/>
                          <w:szCs w:val="24"/>
                        </w:rPr>
                        <w:t>Zuletzt geändert: 0</w:t>
                      </w:r>
                      <w:r>
                        <w:rPr>
                          <w:sz w:val="16"/>
                          <w:szCs w:val="24"/>
                        </w:rPr>
                        <w:t>8</w:t>
                      </w:r>
                      <w:r w:rsidRPr="00005573">
                        <w:rPr>
                          <w:sz w:val="16"/>
                          <w:szCs w:val="24"/>
                        </w:rPr>
                        <w:t>/23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D2E1706" w14:textId="77777777" w:rsidR="00A80731" w:rsidRPr="00642D1A" w:rsidRDefault="00A80731" w:rsidP="00A80731">
      <w:pPr>
        <w:pStyle w:val="berschrift2"/>
        <w:ind w:right="3827"/>
        <w:rPr>
          <w:rFonts w:ascii="Helvetica Neue" w:hAnsi="Helvetica Neue"/>
        </w:rPr>
      </w:pPr>
      <w:r w:rsidRPr="00642D1A">
        <w:rPr>
          <w:rFonts w:ascii="Helvetica Neue" w:hAnsi="Helvetica Neu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75D9E" wp14:editId="5CFF4093">
                <wp:simplePos x="0" y="0"/>
                <wp:positionH relativeFrom="column">
                  <wp:posOffset>3844290</wp:posOffset>
                </wp:positionH>
                <wp:positionV relativeFrom="paragraph">
                  <wp:posOffset>-118745</wp:posOffset>
                </wp:positionV>
                <wp:extent cx="2290813" cy="6421755"/>
                <wp:effectExtent l="0" t="0" r="0" b="0"/>
                <wp:wrapNone/>
                <wp:docPr id="2081554406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813" cy="642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E6639" w14:textId="77777777" w:rsidR="00A80731" w:rsidRPr="000B72DD" w:rsidRDefault="00A80731" w:rsidP="00A80731">
                            <w:pPr>
                              <w:spacing w:after="240"/>
                              <w:rPr>
                                <w:b/>
                                <w:bCs/>
                                <w:sz w:val="24"/>
                                <w:szCs w:val="36"/>
                                <w:lang w:val="de-DE"/>
                              </w:rPr>
                            </w:pPr>
                            <w:r w:rsidRPr="000B72DD">
                              <w:rPr>
                                <w:b/>
                                <w:bCs/>
                                <w:sz w:val="24"/>
                                <w:szCs w:val="36"/>
                                <w:lang w:val="de-DE"/>
                              </w:rPr>
                              <w:t>Achtung!</w:t>
                            </w:r>
                          </w:p>
                          <w:p w14:paraId="1ED48B80" w14:textId="77777777" w:rsidR="00A80731" w:rsidRPr="000B72DD" w:rsidRDefault="00A80731" w:rsidP="00A80731">
                            <w:pPr>
                              <w:suppressAutoHyphens w:val="0"/>
                              <w:spacing w:before="60" w:after="360"/>
                              <w:ind w:right="40"/>
                              <w:jc w:val="both"/>
                              <w:rPr>
                                <w:szCs w:val="21"/>
                                <w:lang w:val="de-DE"/>
                              </w:rPr>
                            </w:pP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Dieses Muster dient als Vorlage.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br/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Vorab ist zu prüfen, ob es sich für den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br/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geplanten Zweck eignet. Das Dokument kann innerhalb der rechtlichen Grenzen an die Bedürfnisse eures Vereins und die Interessen im Einzelfall angepasst werden. Dazu haben wir einige Hinweise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in den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Fußnoten vermerkt. Diese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ersetzen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jedoch nicht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die Konsultation einer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Rechtsberatun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g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>. Bei Unklarheiten oder Besonderheiten empfehlen wir daher, fachliche Unterstützung bzw. juristische Beratung in Anspruch zu nehmen. Auch wenn das Dokument mit größter Sorgfalt erstellt und geprüft w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 xml:space="preserve">orden ist, wird eine 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>Haftung seitens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 xml:space="preserve"> der</w:t>
                            </w:r>
                            <w:r w:rsidRPr="00E07FED">
                              <w:rPr>
                                <w:szCs w:val="21"/>
                                <w:lang w:val="de-DE"/>
                              </w:rPr>
                              <w:t xml:space="preserve"> IG Kultur Österreich </w:t>
                            </w:r>
                            <w:r>
                              <w:rPr>
                                <w:szCs w:val="21"/>
                                <w:lang w:val="de-DE"/>
                              </w:rPr>
                              <w:t>ausgeschlossen.</w:t>
                            </w:r>
                          </w:p>
                          <w:p w14:paraId="5AF86B77" w14:textId="77777777" w:rsidR="00A80731" w:rsidRPr="00001E01" w:rsidRDefault="00A80731" w:rsidP="00A80731">
                            <w:pPr>
                              <w:suppressAutoHyphens w:val="0"/>
                              <w:spacing w:before="115" w:after="240"/>
                              <w:ind w:right="40" w:firstLine="3"/>
                            </w:pPr>
                            <w:r w:rsidRPr="00001E01">
                              <w:rPr>
                                <w:color w:val="000000" w:themeColor="text1"/>
                                <w:highlight w:val="lightGray"/>
                              </w:rPr>
                              <w:t>[schattierte Texte]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01E01">
                              <w:tab/>
                            </w:r>
                            <w:r w:rsidRPr="00001E01">
                              <w:br/>
                              <w:t>… sind individuell auszufüllen.</w:t>
                            </w:r>
                          </w:p>
                          <w:p w14:paraId="073F9664" w14:textId="77777777" w:rsidR="00A80731" w:rsidRPr="00001E01" w:rsidRDefault="00A80731" w:rsidP="00A80731">
                            <w:pPr>
                              <w:suppressAutoHyphens w:val="0"/>
                              <w:spacing w:before="115" w:after="240"/>
                              <w:ind w:right="40" w:firstLine="3"/>
                            </w:pPr>
                            <w:r w:rsidRPr="00001E01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[optional] graue Texte</w:t>
                            </w:r>
                            <w:r w:rsidRPr="00001E01">
                              <w:br/>
                              <w:t xml:space="preserve">… sind optional. Diese können auf Wunsch gelöscht werden. </w:t>
                            </w:r>
                          </w:p>
                          <w:p w14:paraId="2D792BDB" w14:textId="77777777" w:rsidR="00A80731" w:rsidRPr="000B72DD" w:rsidRDefault="00A80731" w:rsidP="00A80731">
                            <w:pPr>
                              <w:suppressAutoHyphens w:val="0"/>
                              <w:spacing w:before="115" w:after="240"/>
                              <w:ind w:right="40" w:firstLine="3"/>
                              <w:rPr>
                                <w:i/>
                                <w:iCs/>
                              </w:rPr>
                            </w:pPr>
                            <w:r w:rsidRPr="00001E01">
                              <w:rPr>
                                <w:b/>
                                <w:bCs/>
                                <w:i/>
                                <w:iCs/>
                              </w:rPr>
                              <w:t>[Varianten]</w:t>
                            </w:r>
                            <w:r w:rsidRPr="00001E01">
                              <w:rPr>
                                <w:i/>
                                <w:iCs/>
                              </w:rPr>
                              <w:t xml:space="preserve"> Kursive Texte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001E01">
                              <w:t xml:space="preserve">… stellen Varianten dar. Je nach </w:t>
                            </w:r>
                            <w:r w:rsidRPr="00001E01">
                              <w:br/>
                              <w:t xml:space="preserve">gewünschter Vertragsgestaltung </w:t>
                            </w:r>
                            <w:r w:rsidRPr="00001E01">
                              <w:br/>
                              <w:t xml:space="preserve">kann zwischen den Varianten </w:t>
                            </w:r>
                            <w:r w:rsidRPr="00001E01">
                              <w:br/>
                              <w:t>gewählt werden.</w:t>
                            </w:r>
                          </w:p>
                          <w:p w14:paraId="1C944CDF" w14:textId="77777777" w:rsidR="00A80731" w:rsidRPr="00060682" w:rsidRDefault="00A80731" w:rsidP="00A80731">
                            <w:pPr>
                              <w:suppressAutoHyphens w:val="0"/>
                              <w:spacing w:before="115" w:after="0"/>
                              <w:ind w:right="40" w:firstLine="3"/>
                              <w:rPr>
                                <w:color w:val="000000" w:themeColor="text1"/>
                              </w:rPr>
                            </w:pPr>
                            <w:r w:rsidRPr="00001E01">
                              <w:rPr>
                                <w:rStyle w:val="Funotenanker"/>
                              </w:rPr>
                              <w:t>xx</w:t>
                            </w:r>
                            <w:r w:rsidRPr="00001E01">
                              <w:rPr>
                                <w:color w:val="000000" w:themeColor="text1"/>
                                <w:vertAlign w:val="superscript"/>
                              </w:rPr>
                              <w:t xml:space="preserve"> </w:t>
                            </w:r>
                            <w:r w:rsidRPr="00001E01">
                              <w:rPr>
                                <w:b/>
                                <w:bCs/>
                                <w:color w:val="C00000"/>
                              </w:rPr>
                              <w:t>Fußnoten, Verweise</w:t>
                            </w:r>
                            <w:r w:rsidRPr="00001E01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ab/>
                            </w:r>
                            <w:r w:rsidRPr="00001E01">
                              <w:rPr>
                                <w:i/>
                                <w:iCs/>
                                <w:color w:val="000000" w:themeColor="text1"/>
                              </w:rPr>
                              <w:br/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t xml:space="preserve">… sind als Anmerkungen gedacht 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br/>
                              <w:t xml:space="preserve">und sollten im finalen Dokument </w:t>
                            </w:r>
                            <w:r w:rsidRPr="00001E01">
                              <w:rPr>
                                <w:color w:val="000000" w:themeColor="text1"/>
                              </w:rPr>
                              <w:br/>
                              <w:t>gelöscht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5D9E" id="Textfeld 9" o:spid="_x0000_s1027" type="#_x0000_t202" style="position:absolute;margin-left:302.7pt;margin-top:-9.35pt;width:180.4pt;height:50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" filled="f" stroked="f" strokeweight=".5pt">
                <v:textbox>
                  <w:txbxContent>
                    <w:p w14:paraId="52EE6639" w14:textId="77777777" w:rsidR="00A80731" w:rsidRPr="000B72DD" w:rsidRDefault="00A80731" w:rsidP="00A80731">
                      <w:pPr>
                        <w:spacing w:after="240"/>
                        <w:rPr>
                          <w:b/>
                          <w:bCs/>
                          <w:sz w:val="24"/>
                          <w:szCs w:val="36"/>
                          <w:lang w:val="de-DE"/>
                        </w:rPr>
                      </w:pPr>
                      <w:r w:rsidRPr="000B72DD">
                        <w:rPr>
                          <w:b/>
                          <w:bCs/>
                          <w:sz w:val="24"/>
                          <w:szCs w:val="36"/>
                          <w:lang w:val="de-DE"/>
                        </w:rPr>
                        <w:t>Achtung!</w:t>
                      </w:r>
                    </w:p>
                    <w:p w14:paraId="1ED48B80" w14:textId="77777777" w:rsidR="00A80731" w:rsidRPr="000B72DD" w:rsidRDefault="00A80731" w:rsidP="00A80731">
                      <w:pPr>
                        <w:suppressAutoHyphens w:val="0"/>
                        <w:spacing w:before="60" w:after="360"/>
                        <w:ind w:right="40"/>
                        <w:jc w:val="both"/>
                        <w:rPr>
                          <w:szCs w:val="21"/>
                          <w:lang w:val="de-DE"/>
                        </w:rPr>
                      </w:pPr>
                      <w:r w:rsidRPr="00E07FED">
                        <w:rPr>
                          <w:szCs w:val="21"/>
                          <w:lang w:val="de-DE"/>
                        </w:rPr>
                        <w:t xml:space="preserve">Dieses Muster dient als Vorlage. </w:t>
                      </w:r>
                      <w:r>
                        <w:rPr>
                          <w:szCs w:val="21"/>
                          <w:lang w:val="de-DE"/>
                        </w:rPr>
                        <w:br/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Vorab ist zu prüfen, ob es sich für den </w:t>
                      </w:r>
                      <w:r>
                        <w:rPr>
                          <w:szCs w:val="21"/>
                          <w:lang w:val="de-DE"/>
                        </w:rPr>
                        <w:br/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geplanten Zweck eignet. Das Dokument kann innerhalb der rechtlichen Grenzen an die Bedürfnisse eures Vereins und die Interessen im Einzelfall angepasst werden. Dazu haben wir einige Hinweise </w:t>
                      </w:r>
                      <w:r>
                        <w:rPr>
                          <w:szCs w:val="21"/>
                          <w:lang w:val="de-DE"/>
                        </w:rPr>
                        <w:t>in den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Fußnoten vermerkt. Diese </w:t>
                      </w:r>
                      <w:r>
                        <w:rPr>
                          <w:szCs w:val="21"/>
                          <w:lang w:val="de-DE"/>
                        </w:rPr>
                        <w:t>ersetzen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jedoch nicht </w:t>
                      </w:r>
                      <w:r>
                        <w:rPr>
                          <w:szCs w:val="21"/>
                          <w:lang w:val="de-DE"/>
                        </w:rPr>
                        <w:t>die Konsultation einer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Rechtsberatun</w:t>
                      </w:r>
                      <w:r>
                        <w:rPr>
                          <w:szCs w:val="21"/>
                          <w:lang w:val="de-DE"/>
                        </w:rPr>
                        <w:t>g</w:t>
                      </w:r>
                      <w:r w:rsidRPr="00E07FED">
                        <w:rPr>
                          <w:szCs w:val="21"/>
                          <w:lang w:val="de-DE"/>
                        </w:rPr>
                        <w:t>. Bei Unklarheiten oder Besonderheiten empfehlen wir daher, fachliche Unterstützung bzw. juristische Beratung in Anspruch zu nehmen. Auch wenn das Dokument mit größter Sorgfalt erstellt und geprüft w</w:t>
                      </w:r>
                      <w:r>
                        <w:rPr>
                          <w:szCs w:val="21"/>
                          <w:lang w:val="de-DE"/>
                        </w:rPr>
                        <w:t xml:space="preserve">orden ist, wird eine </w:t>
                      </w:r>
                      <w:r w:rsidRPr="00E07FED">
                        <w:rPr>
                          <w:szCs w:val="21"/>
                          <w:lang w:val="de-DE"/>
                        </w:rPr>
                        <w:t>Haftung seitens</w:t>
                      </w:r>
                      <w:r>
                        <w:rPr>
                          <w:szCs w:val="21"/>
                          <w:lang w:val="de-DE"/>
                        </w:rPr>
                        <w:t xml:space="preserve"> der</w:t>
                      </w:r>
                      <w:r w:rsidRPr="00E07FED">
                        <w:rPr>
                          <w:szCs w:val="21"/>
                          <w:lang w:val="de-DE"/>
                        </w:rPr>
                        <w:t xml:space="preserve"> IG Kultur Österreich </w:t>
                      </w:r>
                      <w:r>
                        <w:rPr>
                          <w:szCs w:val="21"/>
                          <w:lang w:val="de-DE"/>
                        </w:rPr>
                        <w:t>ausgeschlossen.</w:t>
                      </w:r>
                    </w:p>
                    <w:p w14:paraId="5AF86B77" w14:textId="77777777" w:rsidR="00A80731" w:rsidRPr="00001E01" w:rsidRDefault="00A80731" w:rsidP="00A80731">
                      <w:pPr>
                        <w:suppressAutoHyphens w:val="0"/>
                        <w:spacing w:before="115" w:after="240"/>
                        <w:ind w:right="40" w:firstLine="3"/>
                      </w:pPr>
                      <w:r w:rsidRPr="00001E01">
                        <w:rPr>
                          <w:color w:val="000000" w:themeColor="text1"/>
                          <w:highlight w:val="lightGray"/>
                        </w:rPr>
                        <w:t>[schattierte Texte]</w:t>
                      </w:r>
                      <w:r w:rsidRPr="00001E01">
                        <w:rPr>
                          <w:color w:val="000000" w:themeColor="text1"/>
                        </w:rPr>
                        <w:t xml:space="preserve"> </w:t>
                      </w:r>
                      <w:r w:rsidRPr="00001E01">
                        <w:tab/>
                      </w:r>
                      <w:r w:rsidRPr="00001E01">
                        <w:br/>
                        <w:t>… sind individuell auszufüllen.</w:t>
                      </w:r>
                    </w:p>
                    <w:p w14:paraId="073F9664" w14:textId="77777777" w:rsidR="00A80731" w:rsidRPr="00001E01" w:rsidRDefault="00A80731" w:rsidP="00A80731">
                      <w:pPr>
                        <w:suppressAutoHyphens w:val="0"/>
                        <w:spacing w:before="115" w:after="240"/>
                        <w:ind w:right="40" w:firstLine="3"/>
                      </w:pPr>
                      <w:r w:rsidRPr="00001E01">
                        <w:rPr>
                          <w:b/>
                          <w:bCs/>
                          <w:color w:val="7F7F7F" w:themeColor="text1" w:themeTint="80"/>
                        </w:rPr>
                        <w:t>[optional] graue Texte</w:t>
                      </w:r>
                      <w:r w:rsidRPr="00001E01">
                        <w:br/>
                        <w:t xml:space="preserve">… sind optional. Diese können auf Wunsch gelöscht werden. </w:t>
                      </w:r>
                    </w:p>
                    <w:p w14:paraId="2D792BDB" w14:textId="77777777" w:rsidR="00A80731" w:rsidRPr="000B72DD" w:rsidRDefault="00A80731" w:rsidP="00A80731">
                      <w:pPr>
                        <w:suppressAutoHyphens w:val="0"/>
                        <w:spacing w:before="115" w:after="240"/>
                        <w:ind w:right="40" w:firstLine="3"/>
                        <w:rPr>
                          <w:i/>
                          <w:iCs/>
                        </w:rPr>
                      </w:pPr>
                      <w:r w:rsidRPr="00001E01">
                        <w:rPr>
                          <w:b/>
                          <w:bCs/>
                          <w:i/>
                          <w:iCs/>
                        </w:rPr>
                        <w:t>[Varianten]</w:t>
                      </w:r>
                      <w:r w:rsidRPr="00001E01">
                        <w:rPr>
                          <w:i/>
                          <w:iCs/>
                        </w:rPr>
                        <w:t xml:space="preserve"> Kursive Texte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Pr="00001E01">
                        <w:t xml:space="preserve">… stellen Varianten dar. Je nach </w:t>
                      </w:r>
                      <w:r w:rsidRPr="00001E01">
                        <w:br/>
                        <w:t xml:space="preserve">gewünschter Vertragsgestaltung </w:t>
                      </w:r>
                      <w:r w:rsidRPr="00001E01">
                        <w:br/>
                        <w:t xml:space="preserve">kann zwischen den Varianten </w:t>
                      </w:r>
                      <w:r w:rsidRPr="00001E01">
                        <w:br/>
                        <w:t>gewählt werden.</w:t>
                      </w:r>
                    </w:p>
                    <w:p w14:paraId="1C944CDF" w14:textId="77777777" w:rsidR="00A80731" w:rsidRPr="00060682" w:rsidRDefault="00A80731" w:rsidP="00A80731">
                      <w:pPr>
                        <w:suppressAutoHyphens w:val="0"/>
                        <w:spacing w:before="115" w:after="0"/>
                        <w:ind w:right="40" w:firstLine="3"/>
                        <w:rPr>
                          <w:color w:val="000000" w:themeColor="text1"/>
                        </w:rPr>
                      </w:pPr>
                      <w:r w:rsidRPr="00001E01">
                        <w:rPr>
                          <w:rStyle w:val="Funotenanker"/>
                        </w:rPr>
                        <w:t>xx</w:t>
                      </w:r>
                      <w:r w:rsidRPr="00001E01">
                        <w:rPr>
                          <w:color w:val="000000" w:themeColor="text1"/>
                          <w:vertAlign w:val="superscript"/>
                        </w:rPr>
                        <w:t xml:space="preserve"> </w:t>
                      </w:r>
                      <w:r w:rsidRPr="00001E01">
                        <w:rPr>
                          <w:b/>
                          <w:bCs/>
                          <w:color w:val="C00000"/>
                        </w:rPr>
                        <w:t>Fußnoten, Verweise</w:t>
                      </w:r>
                      <w:r w:rsidRPr="00001E01">
                        <w:rPr>
                          <w:b/>
                          <w:bCs/>
                          <w:i/>
                          <w:iCs/>
                          <w:color w:val="C00000"/>
                        </w:rPr>
                        <w:tab/>
                      </w:r>
                      <w:r w:rsidRPr="00001E01">
                        <w:rPr>
                          <w:i/>
                          <w:iCs/>
                          <w:color w:val="000000" w:themeColor="text1"/>
                        </w:rPr>
                        <w:br/>
                      </w:r>
                      <w:r w:rsidRPr="00001E01">
                        <w:rPr>
                          <w:color w:val="000000" w:themeColor="text1"/>
                        </w:rPr>
                        <w:t xml:space="preserve">… sind als Anmerkungen gedacht </w:t>
                      </w:r>
                      <w:r w:rsidRPr="00001E01">
                        <w:rPr>
                          <w:color w:val="000000" w:themeColor="text1"/>
                        </w:rPr>
                        <w:br/>
                        <w:t xml:space="preserve">und sollten im finalen Dokument </w:t>
                      </w:r>
                      <w:r w:rsidRPr="00001E01">
                        <w:rPr>
                          <w:color w:val="000000" w:themeColor="text1"/>
                        </w:rPr>
                        <w:br/>
                        <w:t>gelöscht werden.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" w:hAnsi="Helvetica Neue"/>
          <w:noProof/>
        </w:rPr>
        <w:drawing>
          <wp:anchor distT="0" distB="0" distL="114300" distR="114300" simplePos="0" relativeHeight="251681792" behindDoc="1" locked="1" layoutInCell="1" allowOverlap="1" wp14:anchorId="475D40DC" wp14:editId="5F8E229E">
            <wp:simplePos x="0" y="0"/>
            <wp:positionH relativeFrom="column">
              <wp:posOffset>-717550</wp:posOffset>
            </wp:positionH>
            <wp:positionV relativeFrom="page">
              <wp:posOffset>-8255</wp:posOffset>
            </wp:positionV>
            <wp:extent cx="7546975" cy="10675620"/>
            <wp:effectExtent l="0" t="0" r="0" b="5080"/>
            <wp:wrapNone/>
            <wp:docPr id="2011424395" name="Grafik 2011424395" descr="Ein Bild, das Text, Visitenkarte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24395" name="Grafik 2011424395" descr="Ein Bild, das Text, Visitenkarte, Screenshot, Desig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D1A">
        <w:rPr>
          <w:rFonts w:ascii="Helvetica Neue" w:hAnsi="Helvetica Neue"/>
        </w:rPr>
        <w:t xml:space="preserve">Passt dieses Muster für </w:t>
      </w:r>
      <w:r>
        <w:rPr>
          <w:rFonts w:ascii="Helvetica Neue" w:hAnsi="Helvetica Neue"/>
        </w:rPr>
        <w:t>eure</w:t>
      </w:r>
      <w:r w:rsidRPr="00642D1A">
        <w:rPr>
          <w:rFonts w:ascii="Helvetica Neue" w:hAnsi="Helvetica Neue"/>
        </w:rPr>
        <w:t xml:space="preserve"> Zwecke? </w:t>
      </w:r>
    </w:p>
    <w:p w14:paraId="1C363911" w14:textId="77777777" w:rsidR="00A80731" w:rsidRPr="003833C0" w:rsidRDefault="00A80731" w:rsidP="00A80731">
      <w:pPr>
        <w:suppressAutoHyphens w:val="0"/>
        <w:spacing w:after="115"/>
        <w:ind w:right="3968"/>
        <w:jc w:val="both"/>
      </w:pPr>
      <w:r w:rsidRPr="003833C0">
        <w:t xml:space="preserve">Dieses Muster dient als schriftliche Grundlage </w:t>
      </w:r>
      <w:r w:rsidRPr="003833C0">
        <w:rPr>
          <w:b/>
          <w:bCs/>
        </w:rPr>
        <w:t xml:space="preserve">ehrenamtlicher </w:t>
      </w:r>
      <w:r w:rsidR="00393EF3">
        <w:rPr>
          <w:b/>
          <w:bCs/>
        </w:rPr>
        <w:br/>
      </w:r>
      <w:r w:rsidRPr="003833C0">
        <w:rPr>
          <w:b/>
          <w:bCs/>
        </w:rPr>
        <w:t>(=</w:t>
      </w:r>
      <w:r>
        <w:rPr>
          <w:b/>
          <w:bCs/>
        </w:rPr>
        <w:t xml:space="preserve"> </w:t>
      </w:r>
      <w:r w:rsidRPr="003833C0">
        <w:rPr>
          <w:b/>
          <w:bCs/>
        </w:rPr>
        <w:t>freiwilliger, unentgeltlicher) Tätigkeit</w:t>
      </w:r>
      <w:r w:rsidRPr="003833C0">
        <w:t xml:space="preserve">. </w:t>
      </w:r>
      <w:r>
        <w:rPr>
          <w:lang w:val="de-DE"/>
        </w:rPr>
        <w:t xml:space="preserve">Ehrenamtliche Tätigkeit </w:t>
      </w:r>
      <w:r w:rsidR="00393EF3">
        <w:rPr>
          <w:lang w:val="de-DE"/>
        </w:rPr>
        <w:br/>
      </w:r>
      <w:r>
        <w:rPr>
          <w:lang w:val="de-DE"/>
        </w:rPr>
        <w:t xml:space="preserve">erfolgt ohne </w:t>
      </w:r>
      <w:r w:rsidRPr="003833C0">
        <w:rPr>
          <w:lang w:val="de-DE"/>
        </w:rPr>
        <w:t xml:space="preserve">Arbeitsverpflichtung </w:t>
      </w:r>
      <w:r>
        <w:rPr>
          <w:lang w:val="de-DE"/>
        </w:rPr>
        <w:t>– somit handelt es sich um kein</w:t>
      </w:r>
      <w:r w:rsidRPr="003833C0">
        <w:rPr>
          <w:lang w:val="de-DE"/>
        </w:rPr>
        <w:t xml:space="preserve"> </w:t>
      </w:r>
      <w:r w:rsidR="00393EF3">
        <w:rPr>
          <w:lang w:val="de-DE"/>
        </w:rPr>
        <w:br/>
      </w:r>
      <w:r w:rsidRPr="003833C0">
        <w:rPr>
          <w:lang w:val="de-DE"/>
        </w:rPr>
        <w:t xml:space="preserve">(echtes oder freies) Dienstverhältnis </w:t>
      </w:r>
      <w:r>
        <w:rPr>
          <w:lang w:val="de-DE"/>
        </w:rPr>
        <w:t xml:space="preserve">und es </w:t>
      </w:r>
      <w:r w:rsidRPr="003833C0">
        <w:rPr>
          <w:lang w:val="de-DE"/>
        </w:rPr>
        <w:t>besteht</w:t>
      </w:r>
      <w:r>
        <w:rPr>
          <w:lang w:val="de-DE"/>
        </w:rPr>
        <w:t xml:space="preserve"> folglich </w:t>
      </w:r>
      <w:r w:rsidRPr="003833C0">
        <w:rPr>
          <w:lang w:val="de-DE"/>
        </w:rPr>
        <w:t>keine Sozialversicherungs</w:t>
      </w:r>
      <w:r>
        <w:rPr>
          <w:lang w:val="de-DE"/>
        </w:rPr>
        <w:softHyphen/>
      </w:r>
      <w:r w:rsidRPr="003833C0">
        <w:rPr>
          <w:lang w:val="de-DE"/>
        </w:rPr>
        <w:t>pflicht.</w:t>
      </w:r>
    </w:p>
    <w:p w14:paraId="67380CA0" w14:textId="77777777" w:rsidR="00A80731" w:rsidRPr="003833C0" w:rsidRDefault="00A80731" w:rsidP="00A80731">
      <w:pPr>
        <w:spacing w:after="115"/>
        <w:ind w:right="3968"/>
        <w:jc w:val="both"/>
        <w:rPr>
          <w:lang w:val="de-DE"/>
        </w:rPr>
      </w:pPr>
      <w:r w:rsidRPr="003833C0">
        <w:rPr>
          <w:lang w:val="de-DE"/>
        </w:rPr>
        <w:t>Auch wenn eine schriftliche Vereinbarung nicht zwingend vor</w:t>
      </w:r>
      <w:r>
        <w:rPr>
          <w:lang w:val="de-DE"/>
        </w:rPr>
        <w:softHyphen/>
      </w:r>
      <w:r>
        <w:rPr>
          <w:lang w:val="de-DE"/>
        </w:rPr>
        <w:softHyphen/>
      </w:r>
      <w:r w:rsidRPr="003833C0">
        <w:rPr>
          <w:lang w:val="de-DE"/>
        </w:rPr>
        <w:t>ge</w:t>
      </w:r>
      <w:r>
        <w:rPr>
          <w:lang w:val="de-DE"/>
        </w:rPr>
        <w:softHyphen/>
      </w:r>
      <w:r w:rsidRPr="003833C0">
        <w:rPr>
          <w:lang w:val="de-DE"/>
        </w:rPr>
        <w:t>schrieben ist, empfiehlt es sich, die Unentgeltlichkeit und Freiwillig</w:t>
      </w:r>
      <w:r>
        <w:rPr>
          <w:lang w:val="de-DE"/>
        </w:rPr>
        <w:softHyphen/>
      </w:r>
      <w:r w:rsidRPr="003833C0">
        <w:rPr>
          <w:lang w:val="de-DE"/>
        </w:rPr>
        <w:t xml:space="preserve">keit schriftlich festzuhalten, um die ehrenamtliche Tätigkeit </w:t>
      </w:r>
      <w:r>
        <w:rPr>
          <w:lang w:val="de-DE"/>
        </w:rPr>
        <w:t xml:space="preserve">klar </w:t>
      </w:r>
      <w:r w:rsidRPr="003833C0">
        <w:rPr>
          <w:lang w:val="de-DE"/>
        </w:rPr>
        <w:t xml:space="preserve">von einem regulären Arbeitsverhältnis oder bezahlter selbständiger Tätigkeit abzugrenzen. </w:t>
      </w:r>
    </w:p>
    <w:p w14:paraId="6C4952F4" w14:textId="77777777" w:rsidR="00A80731" w:rsidRPr="006E4D3F" w:rsidRDefault="00A80731" w:rsidP="00A80731">
      <w:pPr>
        <w:suppressAutoHyphens w:val="0"/>
        <w:spacing w:after="115"/>
        <w:ind w:right="3968"/>
        <w:jc w:val="both"/>
      </w:pPr>
      <w:r>
        <w:t xml:space="preserve">Welche Beschäftigungsform vorliegt, </w:t>
      </w:r>
      <w:r w:rsidRPr="001706A9">
        <w:rPr>
          <w:lang w:val="de-DE"/>
        </w:rPr>
        <w:t>entscheidet nicht die</w:t>
      </w:r>
      <w:r>
        <w:rPr>
          <w:lang w:val="de-DE"/>
        </w:rPr>
        <w:t xml:space="preserve"> </w:t>
      </w:r>
      <w:r w:rsidRPr="001706A9">
        <w:rPr>
          <w:lang w:val="de-DE"/>
        </w:rPr>
        <w:t>Vertrags</w:t>
      </w:r>
      <w:r>
        <w:rPr>
          <w:lang w:val="de-DE"/>
        </w:rPr>
        <w:softHyphen/>
      </w:r>
      <w:r>
        <w:rPr>
          <w:lang w:val="de-DE"/>
        </w:rPr>
        <w:softHyphen/>
      </w:r>
      <w:r w:rsidRPr="001706A9">
        <w:rPr>
          <w:lang w:val="de-DE"/>
        </w:rPr>
        <w:t xml:space="preserve">bezeichnung, sondern </w:t>
      </w:r>
      <w:r>
        <w:rPr>
          <w:lang w:val="de-DE"/>
        </w:rPr>
        <w:t xml:space="preserve">welche </w:t>
      </w:r>
      <w:r w:rsidRPr="001706A9">
        <w:rPr>
          <w:lang w:val="de-DE"/>
        </w:rPr>
        <w:t>tatsächlichen Gegebenheiten im Einzelfall</w:t>
      </w:r>
      <w:r>
        <w:rPr>
          <w:lang w:val="de-DE"/>
        </w:rPr>
        <w:t xml:space="preserve"> vorliegen</w:t>
      </w:r>
      <w:r w:rsidRPr="001706A9">
        <w:rPr>
          <w:lang w:val="de-DE"/>
        </w:rPr>
        <w:t>.</w:t>
      </w:r>
      <w:r>
        <w:t xml:space="preserve"> </w:t>
      </w:r>
      <w:r w:rsidRPr="00642D1A">
        <w:rPr>
          <w:szCs w:val="20"/>
        </w:rPr>
        <w:t>Allgemeine</w:t>
      </w:r>
      <w:r>
        <w:rPr>
          <w:szCs w:val="20"/>
        </w:rPr>
        <w:t xml:space="preserve"> </w:t>
      </w:r>
      <w:r w:rsidRPr="00642D1A">
        <w:rPr>
          <w:szCs w:val="20"/>
        </w:rPr>
        <w:t xml:space="preserve">Informationen </w:t>
      </w:r>
      <w:r>
        <w:rPr>
          <w:szCs w:val="20"/>
        </w:rPr>
        <w:t>zu</w:t>
      </w:r>
      <w:r w:rsidRPr="00642D1A">
        <w:rPr>
          <w:szCs w:val="20"/>
        </w:rPr>
        <w:t xml:space="preserve"> Beschäftigungsformen </w:t>
      </w:r>
      <w:r>
        <w:rPr>
          <w:szCs w:val="20"/>
        </w:rPr>
        <w:t xml:space="preserve">und </w:t>
      </w:r>
      <w:r w:rsidR="0021071B">
        <w:rPr>
          <w:szCs w:val="20"/>
        </w:rPr>
        <w:br/>
      </w:r>
      <w:r>
        <w:rPr>
          <w:szCs w:val="20"/>
        </w:rPr>
        <w:t xml:space="preserve">weitere Muster </w:t>
      </w:r>
      <w:r w:rsidRPr="00642D1A">
        <w:rPr>
          <w:szCs w:val="20"/>
        </w:rPr>
        <w:t xml:space="preserve">findet ihr auf </w:t>
      </w:r>
      <w:hyperlink r:id="rId10" w:history="1">
        <w:r w:rsidRPr="00642D1A">
          <w:rPr>
            <w:rStyle w:val="Hyperlink"/>
            <w:rFonts w:ascii="Helvetica Neue" w:hAnsi="Helvetica Neue"/>
            <w:szCs w:val="20"/>
          </w:rPr>
          <w:t>www.igkultur.at</w:t>
        </w:r>
      </w:hyperlink>
      <w:r>
        <w:rPr>
          <w:szCs w:val="20"/>
        </w:rPr>
        <w:t>.</w:t>
      </w:r>
    </w:p>
    <w:p w14:paraId="54004C02" w14:textId="77777777" w:rsidR="00A80731" w:rsidRDefault="00A80731" w:rsidP="00A80731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2A70BBD3" w14:textId="77777777" w:rsidR="00A80731" w:rsidRDefault="00A80731" w:rsidP="00A80731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41E251FD" w14:textId="77777777" w:rsidR="00A80731" w:rsidRDefault="00A80731" w:rsidP="00A80731">
      <w:pPr>
        <w:tabs>
          <w:tab w:val="left" w:pos="1014"/>
        </w:tabs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  <w:r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  <w:br/>
      </w:r>
    </w:p>
    <w:p w14:paraId="22702390" w14:textId="77777777" w:rsidR="00A80731" w:rsidRDefault="00A80731" w:rsidP="00A80731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43111E2F" w14:textId="77777777" w:rsidR="00A80731" w:rsidRDefault="00A80731" w:rsidP="00A80731">
      <w:pPr>
        <w:ind w:right="3686"/>
        <w:rPr>
          <w:rFonts w:ascii="Helvetica Neue" w:hAnsi="Helvetica Neue"/>
          <w:b/>
          <w:color w:val="000000" w:themeColor="text1"/>
          <w:spacing w:val="20"/>
          <w:sz w:val="24"/>
          <w:szCs w:val="32"/>
        </w:rPr>
      </w:pPr>
    </w:p>
    <w:p w14:paraId="02BFC6DF" w14:textId="77777777" w:rsidR="00A80731" w:rsidRPr="006C649A" w:rsidRDefault="00A80731" w:rsidP="00A80731">
      <w:pPr>
        <w:tabs>
          <w:tab w:val="left" w:pos="6237"/>
        </w:tabs>
        <w:ind w:right="5244"/>
        <w:jc w:val="both"/>
        <w:rPr>
          <w:highlight w:val="lightGray"/>
        </w:rPr>
        <w:sectPr w:rsidR="00A80731" w:rsidRPr="006C649A" w:rsidSect="000F4C24">
          <w:headerReference w:type="default" r:id="rId11"/>
          <w:footerReference w:type="default" r:id="rId12"/>
          <w:footerReference w:type="first" r:id="rId13"/>
          <w:pgSz w:w="11906" w:h="16838"/>
          <w:pgMar w:top="2835" w:right="1134" w:bottom="1134" w:left="1134" w:header="0" w:footer="278" w:gutter="0"/>
          <w:pgNumType w:start="1"/>
          <w:cols w:space="720"/>
          <w:formProt w:val="0"/>
          <w:titlePg/>
          <w:docGrid w:linePitch="360"/>
        </w:sectPr>
      </w:pPr>
    </w:p>
    <w:p w14:paraId="123D0BAB" w14:textId="77777777" w:rsidR="00A80731" w:rsidRPr="00162CFB" w:rsidRDefault="00A80731" w:rsidP="00A80731">
      <w:pPr>
        <w:pStyle w:val="Titel"/>
      </w:pPr>
      <w:r>
        <w:lastRenderedPageBreak/>
        <w:t xml:space="preserve">vereinbarung über </w:t>
      </w:r>
      <w:r>
        <w:br/>
        <w:t>Ehrenamtliche Tätigkeit</w:t>
      </w:r>
    </w:p>
    <w:p w14:paraId="4AF54A82" w14:textId="77777777" w:rsidR="00A80731" w:rsidRPr="00661B37" w:rsidRDefault="00A80731" w:rsidP="00A80731">
      <w:pPr>
        <w:rPr>
          <w:sz w:val="20"/>
          <w:szCs w:val="20"/>
        </w:rPr>
      </w:pPr>
      <w:r w:rsidRPr="00661B37">
        <w:rPr>
          <w:sz w:val="20"/>
          <w:szCs w:val="20"/>
        </w:rPr>
        <w:t>Zwischen</w:t>
      </w:r>
    </w:p>
    <w:p w14:paraId="3F382E39" w14:textId="77777777" w:rsidR="00A80731" w:rsidRPr="00661B37" w:rsidRDefault="00A80731" w:rsidP="00A80731">
      <w:pPr>
        <w:rPr>
          <w:sz w:val="20"/>
          <w:szCs w:val="20"/>
        </w:rPr>
      </w:pPr>
      <w:r w:rsidRPr="00661B37">
        <w:rPr>
          <w:rStyle w:val="NichtaufgelsteErwhnung"/>
          <w:szCs w:val="20"/>
        </w:rPr>
        <w:t>[Name d. Vereins]</w:t>
      </w:r>
      <w:r w:rsidRPr="00661B37">
        <w:rPr>
          <w:sz w:val="20"/>
          <w:szCs w:val="20"/>
        </w:rPr>
        <w:t xml:space="preserve">, </w:t>
      </w:r>
      <w:r w:rsidRPr="00661B37">
        <w:rPr>
          <w:rStyle w:val="NichtaufgelsteErwhnung"/>
          <w:szCs w:val="20"/>
        </w:rPr>
        <w:t>[ZVR]</w:t>
      </w:r>
      <w:r w:rsidRPr="00661B37">
        <w:rPr>
          <w:sz w:val="20"/>
          <w:szCs w:val="20"/>
        </w:rPr>
        <w:t xml:space="preserve">, </w:t>
      </w:r>
      <w:r w:rsidRPr="00661B37">
        <w:rPr>
          <w:rStyle w:val="NichtaufgelsteErwhnung"/>
          <w:szCs w:val="20"/>
        </w:rPr>
        <w:t>[Adresse]</w:t>
      </w:r>
      <w:r w:rsidRPr="00661B37">
        <w:rPr>
          <w:sz w:val="20"/>
          <w:szCs w:val="20"/>
        </w:rPr>
        <w:t xml:space="preserve">, </w:t>
      </w:r>
      <w:r w:rsidRPr="00661B37">
        <w:rPr>
          <w:sz w:val="20"/>
          <w:szCs w:val="20"/>
        </w:rPr>
        <w:br/>
        <w:t xml:space="preserve">vertreten durch </w:t>
      </w:r>
      <w:r w:rsidRPr="00661B37">
        <w:rPr>
          <w:rStyle w:val="NichtaufgelsteErwhnung"/>
          <w:szCs w:val="20"/>
        </w:rPr>
        <w:t>[Funktion/Name]</w:t>
      </w:r>
      <w:r w:rsidRPr="00661B37">
        <w:rPr>
          <w:sz w:val="20"/>
          <w:szCs w:val="20"/>
        </w:rPr>
        <w:t xml:space="preserve"> </w:t>
      </w:r>
      <w:r w:rsidRPr="00661B37">
        <w:rPr>
          <w:sz w:val="20"/>
          <w:szCs w:val="20"/>
        </w:rPr>
        <w:br/>
        <w:t>(</w:t>
      </w:r>
      <w:r w:rsidRPr="00661B37">
        <w:rPr>
          <w:b/>
          <w:bCs/>
          <w:sz w:val="20"/>
          <w:szCs w:val="20"/>
        </w:rPr>
        <w:t>Organisation</w:t>
      </w:r>
      <w:r w:rsidRPr="00661B37">
        <w:rPr>
          <w:sz w:val="20"/>
          <w:szCs w:val="20"/>
        </w:rPr>
        <w:t xml:space="preserve">, im Folgenden kurz </w:t>
      </w:r>
      <w:r w:rsidRPr="00661B37">
        <w:rPr>
          <w:b/>
          <w:bCs/>
          <w:sz w:val="20"/>
          <w:szCs w:val="20"/>
        </w:rPr>
        <w:t>„ORG“</w:t>
      </w:r>
      <w:r w:rsidRPr="00661B37">
        <w:rPr>
          <w:sz w:val="20"/>
          <w:szCs w:val="20"/>
        </w:rPr>
        <w:t>)</w:t>
      </w:r>
    </w:p>
    <w:p w14:paraId="6952281B" w14:textId="77777777" w:rsidR="00A80731" w:rsidRPr="00661B37" w:rsidRDefault="00A80731" w:rsidP="00A80731">
      <w:pPr>
        <w:rPr>
          <w:sz w:val="20"/>
          <w:szCs w:val="20"/>
        </w:rPr>
      </w:pPr>
      <w:r w:rsidRPr="00661B37">
        <w:rPr>
          <w:sz w:val="20"/>
          <w:szCs w:val="20"/>
        </w:rPr>
        <w:t>und</w:t>
      </w:r>
    </w:p>
    <w:p w14:paraId="0FD98720" w14:textId="77777777" w:rsidR="00A80731" w:rsidRPr="00661B37" w:rsidRDefault="00A80731" w:rsidP="00A80731">
      <w:pPr>
        <w:rPr>
          <w:sz w:val="20"/>
          <w:szCs w:val="20"/>
        </w:rPr>
      </w:pPr>
      <w:r w:rsidRPr="00661B37">
        <w:rPr>
          <w:rStyle w:val="NichtaufgelsteErwhnung"/>
          <w:szCs w:val="20"/>
        </w:rPr>
        <w:t>[Name]</w:t>
      </w:r>
      <w:r w:rsidRPr="00661B37">
        <w:rPr>
          <w:sz w:val="20"/>
          <w:szCs w:val="20"/>
        </w:rPr>
        <w:t xml:space="preserve">, </w:t>
      </w:r>
      <w:r w:rsidRPr="00661B37">
        <w:rPr>
          <w:sz w:val="20"/>
          <w:szCs w:val="20"/>
        </w:rPr>
        <w:br/>
      </w:r>
      <w:r w:rsidRPr="00661B37">
        <w:rPr>
          <w:color w:val="000000" w:themeColor="text1"/>
          <w:sz w:val="20"/>
          <w:szCs w:val="20"/>
        </w:rPr>
        <w:t xml:space="preserve">geboren am </w:t>
      </w:r>
      <w:r w:rsidRPr="00661B37">
        <w:rPr>
          <w:rStyle w:val="NichtaufgelsteErwhnung"/>
          <w:szCs w:val="20"/>
        </w:rPr>
        <w:t>[Datum]</w:t>
      </w:r>
      <w:r w:rsidRPr="00661B37">
        <w:rPr>
          <w:sz w:val="20"/>
          <w:szCs w:val="20"/>
        </w:rPr>
        <w:t xml:space="preserve">, </w:t>
      </w:r>
      <w:r w:rsidRPr="00661B37">
        <w:rPr>
          <w:sz w:val="20"/>
          <w:szCs w:val="20"/>
        </w:rPr>
        <w:br/>
      </w:r>
      <w:r w:rsidRPr="00661B37">
        <w:rPr>
          <w:rStyle w:val="NichtaufgelsteErwhnung"/>
          <w:szCs w:val="20"/>
        </w:rPr>
        <w:t>[Adresse]</w:t>
      </w:r>
      <w:r w:rsidRPr="00661B37">
        <w:rPr>
          <w:sz w:val="20"/>
          <w:szCs w:val="20"/>
        </w:rPr>
        <w:t xml:space="preserve">, </w:t>
      </w:r>
      <w:r w:rsidRPr="00661B37">
        <w:rPr>
          <w:sz w:val="20"/>
          <w:szCs w:val="20"/>
        </w:rPr>
        <w:br/>
        <w:t xml:space="preserve">SV-Nr: </w:t>
      </w:r>
      <w:r w:rsidRPr="00661B37">
        <w:rPr>
          <w:rStyle w:val="NichtaufgelsteErwhnung"/>
          <w:szCs w:val="20"/>
        </w:rPr>
        <w:t xml:space="preserve">[SV-Nr], </w:t>
      </w:r>
      <w:r w:rsidRPr="00661B37">
        <w:rPr>
          <w:color w:val="000000" w:themeColor="text1"/>
          <w:sz w:val="20"/>
          <w:szCs w:val="20"/>
        </w:rPr>
        <w:br/>
        <w:t xml:space="preserve">Staatsbürgerschaft: </w:t>
      </w:r>
      <w:r w:rsidRPr="00661B37">
        <w:rPr>
          <w:rStyle w:val="NichtaufgelsteErwhnung"/>
          <w:szCs w:val="20"/>
        </w:rPr>
        <w:t>[Staatsbürgerschaft]</w:t>
      </w:r>
      <w:r w:rsidRPr="00661B37">
        <w:rPr>
          <w:sz w:val="20"/>
          <w:szCs w:val="20"/>
        </w:rPr>
        <w:br/>
      </w:r>
      <w:r w:rsidRPr="00661B37">
        <w:rPr>
          <w:b/>
          <w:bCs/>
          <w:sz w:val="20"/>
          <w:szCs w:val="20"/>
        </w:rPr>
        <w:t>(ehrenamtlich Tätige*r</w:t>
      </w:r>
      <w:r w:rsidRPr="00661B37">
        <w:rPr>
          <w:sz w:val="20"/>
          <w:szCs w:val="20"/>
        </w:rPr>
        <w:t xml:space="preserve">, im Folgenden kurz </w:t>
      </w:r>
      <w:r w:rsidRPr="00661B37">
        <w:rPr>
          <w:b/>
          <w:bCs/>
          <w:sz w:val="20"/>
          <w:szCs w:val="20"/>
        </w:rPr>
        <w:t>„ET“</w:t>
      </w:r>
      <w:r w:rsidRPr="00661B37">
        <w:rPr>
          <w:sz w:val="20"/>
          <w:szCs w:val="20"/>
        </w:rPr>
        <w:t>)</w:t>
      </w:r>
    </w:p>
    <w:p w14:paraId="27219F02" w14:textId="77777777" w:rsidR="00A80731" w:rsidRPr="00661B37" w:rsidRDefault="00A80731" w:rsidP="00A80731">
      <w:pPr>
        <w:rPr>
          <w:sz w:val="20"/>
          <w:szCs w:val="20"/>
        </w:rPr>
      </w:pPr>
      <w:r w:rsidRPr="00661B37">
        <w:rPr>
          <w:sz w:val="20"/>
          <w:szCs w:val="20"/>
        </w:rPr>
        <w:t>wird folgende Vereinbarung geschlossen.</w:t>
      </w:r>
    </w:p>
    <w:p w14:paraId="4FDDD509" w14:textId="77777777" w:rsidR="00A80731" w:rsidRDefault="00A80731" w:rsidP="00A80731">
      <w:pPr>
        <w:pStyle w:val="VertragNummerierungEbene1"/>
      </w:pPr>
      <w:r>
        <w:t>Ehrenamtliche Tätigkeit</w:t>
      </w:r>
    </w:p>
    <w:p w14:paraId="0C4294C9" w14:textId="77777777" w:rsidR="00A80731" w:rsidRDefault="00A80731" w:rsidP="00A80731">
      <w:pPr>
        <w:pStyle w:val="VertragNummerierungEbene2"/>
      </w:pPr>
      <w:r>
        <w:t xml:space="preserve">Der*die ET stellt seine*ihre Zeit und Fähigkeiten zur Unterstützung der ORG und ihrer Aktivitäten </w:t>
      </w:r>
      <w:r w:rsidRPr="001B3240">
        <w:rPr>
          <w:b/>
          <w:bCs/>
        </w:rPr>
        <w:t>freiwillig</w:t>
      </w:r>
      <w:r w:rsidRPr="00633423">
        <w:rPr>
          <w:rStyle w:val="Funotenanker"/>
        </w:rPr>
        <w:footnoteReference w:id="2"/>
      </w:r>
      <w:r>
        <w:t xml:space="preserve"> und </w:t>
      </w:r>
      <w:r w:rsidRPr="001B3240">
        <w:rPr>
          <w:b/>
          <w:bCs/>
        </w:rPr>
        <w:t>unentgeltlich</w:t>
      </w:r>
      <w:r>
        <w:t xml:space="preserve"> zur Verfügung. </w:t>
      </w:r>
    </w:p>
    <w:p w14:paraId="7152A6AD" w14:textId="77777777" w:rsidR="00A80731" w:rsidRDefault="00A80731" w:rsidP="00A80731">
      <w:pPr>
        <w:pStyle w:val="VertragNummerierungEbene2"/>
      </w:pPr>
      <w:r>
        <w:t xml:space="preserve">Der*die ET erklärt sich bereit, </w:t>
      </w:r>
      <w:r w:rsidRPr="003A6635">
        <w:rPr>
          <w:color w:val="000000" w:themeColor="text1"/>
        </w:rPr>
        <w:t xml:space="preserve">an </w:t>
      </w:r>
      <w:r w:rsidRPr="00691C01">
        <w:rPr>
          <w:rStyle w:val="NichtaufgelsteErwhnung"/>
        </w:rPr>
        <w:t>[Vorstandssitzungen/Veranstaltung</w:t>
      </w:r>
      <w:r>
        <w:rPr>
          <w:rStyle w:val="NichtaufgelsteErwhnung"/>
        </w:rPr>
        <w:t xml:space="preserve"> XX</w:t>
      </w:r>
      <w:proofErr w:type="gramStart"/>
      <w:r w:rsidRPr="00691C01">
        <w:rPr>
          <w:rStyle w:val="NichtaufgelsteErwhnung"/>
        </w:rPr>
        <w:t>/….</w:t>
      </w:r>
      <w:proofErr w:type="gramEnd"/>
      <w:r w:rsidRPr="00691C01">
        <w:rPr>
          <w:rStyle w:val="NichtaufgelsteErwhnung"/>
        </w:rPr>
        <w:t>]</w:t>
      </w:r>
      <w:r w:rsidRPr="003A6635">
        <w:rPr>
          <w:color w:val="000000" w:themeColor="text1"/>
        </w:rPr>
        <w:t xml:space="preserve"> </w:t>
      </w:r>
      <w:r>
        <w:t xml:space="preserve">nach Möglichkeit teilzunehmen; eine Arbeitsverpflichtung besteht nicht. </w:t>
      </w:r>
      <w:r w:rsidRPr="00571298">
        <w:rPr>
          <w:lang w:val="de-AT"/>
        </w:rPr>
        <w:t>Der*die ET informiert die Zuständigen der ORG zeitgerecht, an welchen Terminen er*sie teilnehmen möchte bzw. an welchen er*sie verhindert ist</w:t>
      </w:r>
      <w:r>
        <w:t>.</w:t>
      </w:r>
    </w:p>
    <w:p w14:paraId="0AD13BE1" w14:textId="77777777" w:rsidR="00A80731" w:rsidRDefault="00A80731" w:rsidP="00A80731">
      <w:pPr>
        <w:pStyle w:val="VertragNummerierungEbene1"/>
      </w:pPr>
      <w:r w:rsidRPr="00D047F7">
        <w:t>dauer</w:t>
      </w:r>
      <w:r>
        <w:t>, Beendigung</w:t>
      </w:r>
    </w:p>
    <w:p w14:paraId="17F2D1FA" w14:textId="77777777" w:rsidR="00A80731" w:rsidRDefault="00A80731" w:rsidP="00A80731">
      <w:pPr>
        <w:pStyle w:val="VertragNummerierungEbene2"/>
      </w:pPr>
      <w:r>
        <w:t xml:space="preserve">Die ehrenamtliche Tätigkeit wird </w:t>
      </w:r>
      <w:r w:rsidRPr="00691C01">
        <w:t xml:space="preserve">mit </w:t>
      </w:r>
      <w:r w:rsidRPr="00691C01">
        <w:rPr>
          <w:rStyle w:val="NichtaufgelsteErwhnung"/>
        </w:rPr>
        <w:t>[TT.MM.JJJJ]</w:t>
      </w:r>
      <w:r w:rsidRPr="003A6635">
        <w:rPr>
          <w:color w:val="000000" w:themeColor="text1"/>
        </w:rPr>
        <w:t xml:space="preserve"> </w:t>
      </w:r>
      <w:r>
        <w:t xml:space="preserve">aufgenommen und kann jederzeit von beiden Seiten beendet werden. </w:t>
      </w:r>
    </w:p>
    <w:p w14:paraId="596E0FE0" w14:textId="77777777" w:rsidR="00A80731" w:rsidRPr="00D47B06" w:rsidRDefault="00A80731" w:rsidP="00A80731">
      <w:pPr>
        <w:pStyle w:val="VertragNummerierungEbene1"/>
      </w:pPr>
      <w:r w:rsidRPr="00633423">
        <w:rPr>
          <w:color w:val="000000" w:themeColor="text1"/>
        </w:rPr>
        <w:lastRenderedPageBreak/>
        <w:t>versicherung</w:t>
      </w:r>
      <w:r w:rsidRPr="00691C01">
        <w:rPr>
          <w:rStyle w:val="Funotenanker"/>
          <w:b/>
          <w:bCs w:val="0"/>
        </w:rPr>
        <w:footnoteReference w:id="3"/>
      </w:r>
    </w:p>
    <w:p w14:paraId="6E63FD15" w14:textId="77777777" w:rsidR="00A80731" w:rsidRDefault="00A80731" w:rsidP="00A80731">
      <w:pPr>
        <w:pStyle w:val="VertragNummerierungEbene2"/>
      </w:pPr>
      <w:r>
        <w:t xml:space="preserve">Die Tätigkeit unterliegt nicht der gesetzlichen Sozialversicherungspflicht. </w:t>
      </w:r>
    </w:p>
    <w:p w14:paraId="0CF10060" w14:textId="77777777" w:rsidR="00A80731" w:rsidRPr="00633423" w:rsidRDefault="00A80731" w:rsidP="00A80731">
      <w:pPr>
        <w:pStyle w:val="VertragNummerierungEbene2"/>
        <w:rPr>
          <w:i/>
          <w:iCs/>
        </w:rPr>
      </w:pPr>
      <w:r w:rsidRPr="00633423">
        <w:rPr>
          <w:b/>
          <w:bCs/>
          <w:i/>
          <w:iCs/>
        </w:rPr>
        <w:t>[Variante a – Versicherung durch ET selbst]</w:t>
      </w:r>
      <w:r w:rsidRPr="00633423">
        <w:rPr>
          <w:i/>
          <w:iCs/>
        </w:rPr>
        <w:t xml:space="preserve"> </w:t>
      </w:r>
      <w:r w:rsidRPr="00633423">
        <w:rPr>
          <w:i/>
          <w:iCs/>
        </w:rPr>
        <w:br/>
        <w:t xml:space="preserve">Der*die ET </w:t>
      </w:r>
      <w:r w:rsidR="00E85A44">
        <w:rPr>
          <w:i/>
          <w:iCs/>
        </w:rPr>
        <w:t>sorgt</w:t>
      </w:r>
      <w:r w:rsidRPr="00633423">
        <w:rPr>
          <w:i/>
          <w:iCs/>
        </w:rPr>
        <w:t xml:space="preserve"> selbst für eine Unfall- und Krankenversicherung.</w:t>
      </w:r>
    </w:p>
    <w:p w14:paraId="14A80C03" w14:textId="77777777" w:rsidR="00A80731" w:rsidRPr="00633423" w:rsidRDefault="00A80731" w:rsidP="00A80731">
      <w:pPr>
        <w:pStyle w:val="VertragNummerierungEbene2"/>
        <w:numPr>
          <w:ilvl w:val="0"/>
          <w:numId w:val="0"/>
        </w:numPr>
        <w:spacing w:after="0"/>
        <w:ind w:left="576"/>
        <w:rPr>
          <w:b/>
          <w:bCs/>
          <w:i/>
          <w:iCs/>
        </w:rPr>
      </w:pPr>
      <w:r w:rsidRPr="00633423">
        <w:rPr>
          <w:b/>
          <w:bCs/>
          <w:i/>
          <w:iCs/>
        </w:rPr>
        <w:t>[Variante b – Zusatzversicherung durch ORG]</w:t>
      </w:r>
    </w:p>
    <w:p w14:paraId="0DE19E38" w14:textId="77777777" w:rsidR="00A80731" w:rsidRPr="00633423" w:rsidRDefault="00A80731" w:rsidP="00A80731">
      <w:pPr>
        <w:pStyle w:val="11Vertragnummerierungebene2grau"/>
        <w:numPr>
          <w:ilvl w:val="0"/>
          <w:numId w:val="0"/>
        </w:numPr>
        <w:ind w:left="576"/>
        <w:rPr>
          <w:i/>
          <w:color w:val="000000" w:themeColor="text1"/>
        </w:rPr>
      </w:pPr>
      <w:r w:rsidRPr="00633423">
        <w:rPr>
          <w:i/>
          <w:color w:val="000000" w:themeColor="text1"/>
        </w:rPr>
        <w:t xml:space="preserve">Für Zeiten der ehrenamtlichen Tätigkeit wird eine </w:t>
      </w:r>
      <w:r w:rsidRPr="00633423">
        <w:rPr>
          <w:rStyle w:val="NichtaufgelsteErwhnung"/>
          <w:i/>
        </w:rPr>
        <w:t>[Unfall- und Haftpflichtversicherung]</w:t>
      </w:r>
      <w:r w:rsidRPr="00633423">
        <w:rPr>
          <w:i/>
          <w:color w:val="000000" w:themeColor="text1"/>
        </w:rPr>
        <w:t xml:space="preserve"> seitens der ORG abgeschlossen. Diese umfasst </w:t>
      </w:r>
      <w:r w:rsidRPr="00633423">
        <w:rPr>
          <w:rStyle w:val="NichtaufgelsteErwhnung"/>
          <w:i/>
        </w:rPr>
        <w:t>[die Deckung von Schäden, die der*die ET im Zuge der ehrenamtlichen Tätigkeit der ORG oder Dritten durch grob oder leicht fahrlässiges Verhalten zufügt]</w:t>
      </w:r>
      <w:r w:rsidRPr="00633423">
        <w:rPr>
          <w:i/>
          <w:color w:val="000000" w:themeColor="text1"/>
        </w:rPr>
        <w:t xml:space="preserve">. </w:t>
      </w:r>
      <w:r w:rsidR="00E85A44">
        <w:rPr>
          <w:i/>
          <w:color w:val="000000" w:themeColor="text1"/>
        </w:rPr>
        <w:t xml:space="preserve">Für eine Krankenversicherung ist der*die ET selbst verantwortlich. </w:t>
      </w:r>
    </w:p>
    <w:p w14:paraId="237F76A1" w14:textId="77777777" w:rsidR="00A80731" w:rsidRPr="00FC4B63" w:rsidRDefault="00A80731" w:rsidP="00A80731">
      <w:pPr>
        <w:pStyle w:val="VertragNummerierungEbene1"/>
      </w:pPr>
      <w:r w:rsidRPr="00691C01">
        <w:rPr>
          <w:color w:val="7F7F7F" w:themeColor="text1" w:themeTint="80"/>
        </w:rPr>
        <w:t xml:space="preserve">[Optional] </w:t>
      </w:r>
      <w:r>
        <w:rPr>
          <w:color w:val="7F7F7F" w:themeColor="text1" w:themeTint="80"/>
        </w:rPr>
        <w:t>Aufwandsentschädigung</w:t>
      </w:r>
      <w:r w:rsidRPr="00691C01">
        <w:rPr>
          <w:rStyle w:val="Funotenanker"/>
          <w:b/>
          <w:bCs w:val="0"/>
        </w:rPr>
        <w:footnoteReference w:id="4"/>
      </w:r>
    </w:p>
    <w:p w14:paraId="6BF6BF60" w14:textId="77777777" w:rsidR="00A80731" w:rsidRPr="00691C01" w:rsidRDefault="00A80731" w:rsidP="00A80731">
      <w:pPr>
        <w:pStyle w:val="11Vertragnummerierungebene2grau"/>
        <w:rPr>
          <w:i/>
          <w:iCs w:val="0"/>
        </w:rPr>
      </w:pPr>
      <w:r w:rsidRPr="00691C01">
        <w:rPr>
          <w:b/>
          <w:bCs/>
          <w:i/>
          <w:iCs w:val="0"/>
        </w:rPr>
        <w:t xml:space="preserve">[Variante a – pauschale </w:t>
      </w:r>
      <w:r>
        <w:rPr>
          <w:b/>
          <w:bCs/>
          <w:i/>
          <w:iCs w:val="0"/>
        </w:rPr>
        <w:t>Aufwandsentschädigung</w:t>
      </w:r>
      <w:r w:rsidRPr="00691C01">
        <w:rPr>
          <w:b/>
          <w:bCs/>
          <w:i/>
          <w:iCs w:val="0"/>
        </w:rPr>
        <w:t>]</w:t>
      </w:r>
      <w:r w:rsidRPr="00691C01">
        <w:rPr>
          <w:i/>
          <w:iCs w:val="0"/>
        </w:rPr>
        <w:br/>
        <w:t xml:space="preserve">Für laufenden Aufwand aus der ehrenamtlichen Tätigkeit kann monatlich eine pauschale </w:t>
      </w:r>
      <w:r>
        <w:rPr>
          <w:i/>
          <w:iCs w:val="0"/>
        </w:rPr>
        <w:t>Aufwandsentschädigung</w:t>
      </w:r>
      <w:r w:rsidRPr="00691C01">
        <w:rPr>
          <w:i/>
          <w:iCs w:val="0"/>
        </w:rPr>
        <w:t xml:space="preserve"> von </w:t>
      </w:r>
      <w:r w:rsidRPr="00691C01">
        <w:rPr>
          <w:rStyle w:val="NichtaufgelsteErwhnung"/>
          <w:i/>
          <w:iCs w:val="0"/>
        </w:rPr>
        <w:t xml:space="preserve">[€ </w:t>
      </w:r>
      <w:proofErr w:type="gramStart"/>
      <w:r w:rsidRPr="00691C01">
        <w:rPr>
          <w:rStyle w:val="NichtaufgelsteErwhnung"/>
          <w:i/>
          <w:iCs w:val="0"/>
        </w:rPr>
        <w:t>xx,xx</w:t>
      </w:r>
      <w:proofErr w:type="gramEnd"/>
      <w:r w:rsidRPr="00691C01">
        <w:rPr>
          <w:rStyle w:val="NichtaufgelsteErwhnung"/>
          <w:i/>
          <w:iCs w:val="0"/>
        </w:rPr>
        <w:t>]</w:t>
      </w:r>
      <w:r w:rsidRPr="00691C01">
        <w:rPr>
          <w:rStyle w:val="Funotenanker"/>
          <w:i/>
          <w:iCs w:val="0"/>
          <w:color w:val="7F7F7F" w:themeColor="text1" w:themeTint="80"/>
          <w:lang w:val="de-DE"/>
        </w:rPr>
        <w:t xml:space="preserve"> </w:t>
      </w:r>
      <w:r w:rsidRPr="00691C01">
        <w:rPr>
          <w:i/>
          <w:iCs w:val="0"/>
        </w:rPr>
        <w:t xml:space="preserve">geltend gemacht werden. Diese hat schriftlich zu erfolgen. Darüberhinausgehende Aufwendungen werden nur nach Vorlage von Belegen ersetzt. </w:t>
      </w:r>
    </w:p>
    <w:p w14:paraId="7418AB40" w14:textId="77777777" w:rsidR="00A80731" w:rsidRPr="00691C01" w:rsidRDefault="00A80731" w:rsidP="00393EF3">
      <w:pPr>
        <w:pStyle w:val="11Vertragnummerierungebene2grau"/>
        <w:numPr>
          <w:ilvl w:val="0"/>
          <w:numId w:val="0"/>
        </w:numPr>
        <w:ind w:left="576"/>
        <w:rPr>
          <w:i/>
          <w:iCs w:val="0"/>
        </w:rPr>
      </w:pPr>
      <w:r w:rsidRPr="00691C01">
        <w:rPr>
          <w:b/>
          <w:bCs/>
          <w:i/>
          <w:iCs w:val="0"/>
        </w:rPr>
        <w:t>[Variante b –</w:t>
      </w:r>
      <w:r>
        <w:rPr>
          <w:b/>
          <w:bCs/>
          <w:i/>
          <w:iCs w:val="0"/>
        </w:rPr>
        <w:t>Aufwandsentschädigung</w:t>
      </w:r>
      <w:r w:rsidRPr="00691C01">
        <w:rPr>
          <w:b/>
          <w:bCs/>
          <w:i/>
          <w:iCs w:val="0"/>
        </w:rPr>
        <w:t xml:space="preserve"> der tatsächlichen Kosten mit Nachweis]</w:t>
      </w:r>
      <w:r w:rsidRPr="00691C01">
        <w:rPr>
          <w:i/>
          <w:iCs w:val="0"/>
        </w:rPr>
        <w:br/>
        <w:t>Aufwendungen und Kosten aus der ehrenamtlichen Tätigkeit werden der*dem ET nur nach Vorlage von Belegen oder sonstigen Nachweisen ersetzt.</w:t>
      </w:r>
    </w:p>
    <w:p w14:paraId="716EAD4F" w14:textId="77777777" w:rsidR="00A80731" w:rsidRDefault="00A80731" w:rsidP="00A80731">
      <w:pPr>
        <w:pStyle w:val="11Vertragnummerierungebene2grau"/>
      </w:pPr>
      <w:r w:rsidRPr="00691C01">
        <w:t xml:space="preserve">Für die etwaige Versteuerung von </w:t>
      </w:r>
      <w:r>
        <w:t>Aufwandsentschädigung</w:t>
      </w:r>
      <w:r w:rsidRPr="00691C01">
        <w:t xml:space="preserve">en und sonstigen Vergütungen ist der*die ET selbst </w:t>
      </w:r>
      <w:r>
        <w:t>verantwortlich</w:t>
      </w:r>
      <w:r w:rsidRPr="00691C01">
        <w:t xml:space="preserve">. </w:t>
      </w:r>
    </w:p>
    <w:p w14:paraId="3DFBA1AA" w14:textId="77777777" w:rsidR="00A80731" w:rsidRPr="00691C01" w:rsidRDefault="00A80731" w:rsidP="00A80731">
      <w:pPr>
        <w:pStyle w:val="VertragNummerierungEbene1"/>
        <w:rPr>
          <w:color w:val="7F7F7F" w:themeColor="text1" w:themeTint="80"/>
        </w:rPr>
      </w:pPr>
      <w:r w:rsidRPr="00691C01">
        <w:rPr>
          <w:color w:val="7F7F7F" w:themeColor="text1" w:themeTint="80"/>
        </w:rPr>
        <w:t>[optional] ReiseKosten und Spesenvergütung</w:t>
      </w:r>
      <w:r w:rsidRPr="00633423">
        <w:rPr>
          <w:rStyle w:val="Funotenanker"/>
          <w:b/>
          <w:bCs w:val="0"/>
        </w:rPr>
        <w:footnoteReference w:id="5"/>
      </w:r>
    </w:p>
    <w:p w14:paraId="7975DB3C" w14:textId="77777777" w:rsidR="00A80731" w:rsidRPr="00FC4B63" w:rsidRDefault="00A80731" w:rsidP="00A80731">
      <w:pPr>
        <w:pStyle w:val="11Vertragnummerierungebene2grau"/>
      </w:pPr>
      <w:r w:rsidRPr="00DF66C4">
        <w:lastRenderedPageBreak/>
        <w:t xml:space="preserve">Für genehmigte und in Zusammenhang mit der ehrenamtlichen Tätigkeit erforderliche Reisen erhält der*die ET </w:t>
      </w:r>
      <w:r w:rsidRPr="00FC4B63">
        <w:rPr>
          <w:shd w:val="clear" w:color="auto" w:fill="FFFFFF"/>
        </w:rPr>
        <w:t>einen Ersatz der Fahrtkosten für öffentliche Verkehrsmittel und sonstige Aufwendungen. Der Ersatz von Fahrtkosten unterliegt den Prinzipien der Sparsamkeit und des Klimaschutzes (vorzugsweise Nutzung öffentlicher Verkehrsmittel, Bahnfahrt 2. Klasse, Economy-Flüge bei begründetem Bedarf). Ist die Nutzung öffentlicher Verkehrsmittel unzumutbar und werden Fahrten mit dem privaten PKW getätigt, wird das amtliche</w:t>
      </w:r>
      <w:r>
        <w:rPr>
          <w:shd w:val="clear" w:color="auto" w:fill="FFFFFF"/>
        </w:rPr>
        <w:t xml:space="preserve"> </w:t>
      </w:r>
      <w:r w:rsidRPr="00FC4B63">
        <w:rPr>
          <w:shd w:val="clear" w:color="auto" w:fill="FFFFFF"/>
        </w:rPr>
        <w:t>Kilometergeld ersetzt.</w:t>
      </w:r>
      <w:r w:rsidRPr="00691C01">
        <w:rPr>
          <w:rStyle w:val="Funotenanker"/>
        </w:rPr>
        <w:footnoteReference w:id="6"/>
      </w:r>
      <w:r w:rsidRPr="00FC4B63">
        <w:rPr>
          <w:shd w:val="clear" w:color="auto" w:fill="FFFFFF"/>
        </w:rPr>
        <w:t xml:space="preserve"> Der*die </w:t>
      </w:r>
      <w:r>
        <w:rPr>
          <w:shd w:val="clear" w:color="auto" w:fill="FFFFFF"/>
        </w:rPr>
        <w:t>ET</w:t>
      </w:r>
      <w:r w:rsidRPr="00FC4B63">
        <w:rPr>
          <w:shd w:val="clear" w:color="auto" w:fill="FFFFFF"/>
        </w:rPr>
        <w:t xml:space="preserve"> hält die getätigten Fahrten zu diesem Zweck in einem Fahrtenbuch fest. </w:t>
      </w:r>
    </w:p>
    <w:p w14:paraId="39687CE4" w14:textId="77777777" w:rsidR="00A80731" w:rsidRPr="00BB0945" w:rsidRDefault="00A80731" w:rsidP="00A80731">
      <w:pPr>
        <w:pStyle w:val="VertragNummerierungEbene1"/>
        <w:rPr>
          <w:color w:val="7F7F7F" w:themeColor="text1" w:themeTint="80"/>
        </w:rPr>
      </w:pPr>
      <w:r w:rsidRPr="00BB0945">
        <w:rPr>
          <w:rFonts w:eastAsiaTheme="minorHAnsi"/>
          <w:color w:val="7F7F7F" w:themeColor="text1" w:themeTint="80"/>
        </w:rPr>
        <w:t>[Optional] Verschwiegenheit</w:t>
      </w:r>
      <w:r w:rsidRPr="00BB0945">
        <w:rPr>
          <w:color w:val="7F7F7F" w:themeColor="text1" w:themeTint="80"/>
        </w:rPr>
        <w:t xml:space="preserve"> </w:t>
      </w:r>
    </w:p>
    <w:p w14:paraId="788C0679" w14:textId="77777777" w:rsidR="00A80731" w:rsidRPr="00BB0945" w:rsidRDefault="00A80731" w:rsidP="00A80731">
      <w:pPr>
        <w:pStyle w:val="11Vertragnummerierungebene2grau"/>
      </w:pPr>
      <w:r w:rsidRPr="00BB0945">
        <w:t xml:space="preserve">Die*der </w:t>
      </w:r>
      <w:r>
        <w:t>ET</w:t>
      </w:r>
      <w:r w:rsidRPr="00BB0945">
        <w:t xml:space="preserve"> verpflichtet sich zur Verschwiegenheit über die betrieblichen und geschäftlichen Angelegenheiten </w:t>
      </w:r>
      <w:r>
        <w:t>der ORG</w:t>
      </w:r>
      <w:r w:rsidRPr="00BB0945">
        <w:t xml:space="preserve"> für die Dauer </w:t>
      </w:r>
      <w:r>
        <w:t xml:space="preserve">der Tätigkeit </w:t>
      </w:r>
      <w:r w:rsidRPr="00BB0945">
        <w:t xml:space="preserve">und auch darüber hinaus. Alle der*dem </w:t>
      </w:r>
      <w:r>
        <w:t>ET</w:t>
      </w:r>
      <w:r w:rsidRPr="00BB0945">
        <w:t xml:space="preserve"> durch </w:t>
      </w:r>
      <w:r>
        <w:t>die ORG</w:t>
      </w:r>
      <w:r w:rsidRPr="00BB0945">
        <w:t xml:space="preserve"> überlassenen Unterlagen, Gegenstände, Urkunden, Aufzeichnungen, Verträge, Korrespondenzen, Datenträger, etc. bleiben im Eigentum </w:t>
      </w:r>
      <w:r>
        <w:t>der ORG</w:t>
      </w:r>
      <w:r w:rsidRPr="00BB0945">
        <w:t xml:space="preserve">. Die Mitnahme oder das Kopieren zu privaten Zwecken ist </w:t>
      </w:r>
      <w:r w:rsidRPr="00BB0945">
        <w:rPr>
          <w:rStyle w:val="NichtaufgelsteErwhnung"/>
        </w:rPr>
        <w:t>[untersagt/nur mit</w:t>
      </w:r>
      <w:r>
        <w:rPr>
          <w:rStyle w:val="NichtaufgelsteErwhnung"/>
        </w:rPr>
        <w:t xml:space="preserve"> ORG-</w:t>
      </w:r>
      <w:r w:rsidRPr="00BB0945">
        <w:rPr>
          <w:rStyle w:val="NichtaufgelsteErwhnung"/>
        </w:rPr>
        <w:t>Zustimmung]</w:t>
      </w:r>
      <w:r w:rsidRPr="00BB0945">
        <w:t xml:space="preserve"> zulässig. Überlassene Unterlagen, Gegenstände, Urkunden, Aufzeichnungen, Verträge, Korrespondenzen, Datenträger, etc. sind bei Ende des </w:t>
      </w:r>
      <w:r>
        <w:t>Vertrags</w:t>
      </w:r>
      <w:r w:rsidRPr="00BB0945">
        <w:t xml:space="preserve">verhältnisses </w:t>
      </w:r>
      <w:r>
        <w:t>der ORG</w:t>
      </w:r>
      <w:r w:rsidRPr="00BB0945">
        <w:t xml:space="preserve"> auszufolgen oder auf dessen Aufforderung zu vernichten.</w:t>
      </w:r>
    </w:p>
    <w:p w14:paraId="2EE15362" w14:textId="77777777" w:rsidR="00A80731" w:rsidRPr="00BB0945" w:rsidRDefault="00A80731" w:rsidP="00A80731">
      <w:pPr>
        <w:pStyle w:val="VertragNummerierungEbene1"/>
        <w:rPr>
          <w:color w:val="7F7F7F" w:themeColor="text1" w:themeTint="80"/>
        </w:rPr>
      </w:pPr>
      <w:r w:rsidRPr="00BB0945">
        <w:rPr>
          <w:color w:val="7F7F7F" w:themeColor="text1" w:themeTint="80"/>
        </w:rPr>
        <w:t>[optional] Einhaltung von Datenschutzvorschriften</w:t>
      </w:r>
    </w:p>
    <w:p w14:paraId="1548A102" w14:textId="77777777" w:rsidR="00A80731" w:rsidRPr="00BB0945" w:rsidRDefault="00A80731" w:rsidP="00A80731">
      <w:pPr>
        <w:pStyle w:val="VertragNummerierungEbene2"/>
        <w:rPr>
          <w:color w:val="7F7F7F" w:themeColor="text1" w:themeTint="80"/>
        </w:rPr>
      </w:pPr>
      <w:r w:rsidRPr="00BB0945">
        <w:rPr>
          <w:color w:val="7F7F7F" w:themeColor="text1" w:themeTint="80"/>
        </w:rPr>
        <w:t xml:space="preserve">Die*der </w:t>
      </w:r>
      <w:r>
        <w:rPr>
          <w:color w:val="7F7F7F" w:themeColor="text1" w:themeTint="80"/>
        </w:rPr>
        <w:t>ET</w:t>
      </w:r>
      <w:r w:rsidRPr="00BB0945">
        <w:rPr>
          <w:color w:val="7F7F7F" w:themeColor="text1" w:themeTint="80"/>
        </w:rPr>
        <w:t xml:space="preserve"> nimmt zur Kenntnis, dass </w:t>
      </w:r>
      <w:r>
        <w:rPr>
          <w:color w:val="7F7F7F" w:themeColor="text1" w:themeTint="80"/>
        </w:rPr>
        <w:t>er</w:t>
      </w:r>
      <w:r w:rsidRPr="00BB0945">
        <w:rPr>
          <w:color w:val="7F7F7F" w:themeColor="text1" w:themeTint="80"/>
        </w:rPr>
        <w:t xml:space="preserve">*sie automationsunterstützte oder konventionell verarbeitete Daten, die ihr*ihm im Zusammenhang </w:t>
      </w:r>
      <w:r>
        <w:rPr>
          <w:color w:val="7F7F7F" w:themeColor="text1" w:themeTint="80"/>
        </w:rPr>
        <w:t>mit der gegenständlichen Vereinbarung</w:t>
      </w:r>
      <w:r w:rsidRPr="00BB0945">
        <w:rPr>
          <w:color w:val="7F7F7F" w:themeColor="text1" w:themeTint="80"/>
        </w:rPr>
        <w:t xml:space="preserve"> anvertraut oder zugänglich gemacht worden sind, nur unter Einhaltung datenschutzrechtlicher Vorschriften (DSG, DSGVO) verwenden darf. Die Verpflichtung zur Einhaltung des Datengeheimnisses besteht auch nach Beendigung </w:t>
      </w:r>
      <w:r>
        <w:rPr>
          <w:color w:val="7F7F7F" w:themeColor="text1" w:themeTint="80"/>
        </w:rPr>
        <w:t xml:space="preserve">der ehrenamtlichen Tätigkeit </w:t>
      </w:r>
      <w:r w:rsidRPr="00BB0945">
        <w:rPr>
          <w:color w:val="7F7F7F" w:themeColor="text1" w:themeTint="80"/>
        </w:rPr>
        <w:t xml:space="preserve">zeitlich unbegrenzt weiter. Der*die </w:t>
      </w:r>
      <w:r>
        <w:rPr>
          <w:color w:val="7F7F7F" w:themeColor="text1" w:themeTint="80"/>
        </w:rPr>
        <w:t>ET</w:t>
      </w:r>
      <w:r w:rsidRPr="00BB0945">
        <w:rPr>
          <w:color w:val="7F7F7F" w:themeColor="text1" w:themeTint="80"/>
        </w:rPr>
        <w:t xml:space="preserve"> bestätigt, über die datenschutzrechtlichen Pflichten und Folgen einer Verletzung belehrt worden zu sein. </w:t>
      </w:r>
    </w:p>
    <w:p w14:paraId="1E558B5E" w14:textId="77777777" w:rsidR="00A80731" w:rsidRPr="00BB0945" w:rsidRDefault="00A80731" w:rsidP="00A80731">
      <w:pPr>
        <w:pStyle w:val="VertragNummerierungEbene1"/>
        <w:rPr>
          <w:rFonts w:eastAsiaTheme="minorHAnsi"/>
          <w:color w:val="7F7F7F" w:themeColor="text1" w:themeTint="80"/>
        </w:rPr>
      </w:pPr>
      <w:r w:rsidRPr="00BB0945">
        <w:rPr>
          <w:rFonts w:eastAsia="Calibri"/>
          <w:color w:val="7F7F7F" w:themeColor="text1" w:themeTint="80"/>
        </w:rPr>
        <w:t>[OPTIONAL] Einwilligung zur Veröffentlichung von Abbildungen, Ton- und Videoaufnahmen</w:t>
      </w:r>
    </w:p>
    <w:p w14:paraId="52D04D1E" w14:textId="77777777" w:rsidR="00A80731" w:rsidRPr="00BB0945" w:rsidRDefault="00A80731" w:rsidP="00A80731">
      <w:pPr>
        <w:pStyle w:val="VertragNummerierungEbene2"/>
        <w:rPr>
          <w:color w:val="7F7F7F" w:themeColor="text1" w:themeTint="80"/>
        </w:rPr>
      </w:pPr>
      <w:r w:rsidRPr="00BB0945">
        <w:rPr>
          <w:color w:val="7F7F7F" w:themeColor="text1" w:themeTint="80"/>
        </w:rPr>
        <w:t xml:space="preserve">Die*der </w:t>
      </w:r>
      <w:r>
        <w:rPr>
          <w:color w:val="7F7F7F" w:themeColor="text1" w:themeTint="80"/>
        </w:rPr>
        <w:t>ET</w:t>
      </w:r>
      <w:r w:rsidRPr="00BB0945">
        <w:rPr>
          <w:color w:val="7F7F7F" w:themeColor="text1" w:themeTint="80"/>
        </w:rPr>
        <w:t xml:space="preserve"> willigt hiermit ausdrücklich ein, dass Video- und Tonaufnahmen sowie Abbildungen ihrer*seiner Person für Zwecke der Öffentlichkeitsarbeit </w:t>
      </w:r>
      <w:r>
        <w:rPr>
          <w:color w:val="7F7F7F" w:themeColor="text1" w:themeTint="80"/>
        </w:rPr>
        <w:t>der ORG</w:t>
      </w:r>
      <w:r w:rsidRPr="00BB0945">
        <w:rPr>
          <w:color w:val="7F7F7F" w:themeColor="text1" w:themeTint="80"/>
        </w:rPr>
        <w:t xml:space="preserve"> im Internet, in Broschüren, Prospekten oder sonstigen Schriftstücken veröffentlicht werden. Diese Einwilligung kann jederzeit durch schriftliche Mitteilung der*des </w:t>
      </w:r>
      <w:r>
        <w:rPr>
          <w:color w:val="7F7F7F" w:themeColor="text1" w:themeTint="80"/>
        </w:rPr>
        <w:t>ET</w:t>
      </w:r>
      <w:r w:rsidRPr="00BB0945">
        <w:rPr>
          <w:color w:val="7F7F7F" w:themeColor="text1" w:themeTint="80"/>
        </w:rPr>
        <w:t xml:space="preserve"> an </w:t>
      </w:r>
      <w:r>
        <w:rPr>
          <w:color w:val="7F7F7F" w:themeColor="text1" w:themeTint="80"/>
        </w:rPr>
        <w:t>die ORG</w:t>
      </w:r>
      <w:r w:rsidRPr="00BB0945">
        <w:rPr>
          <w:color w:val="7F7F7F" w:themeColor="text1" w:themeTint="80"/>
        </w:rPr>
        <w:t xml:space="preserve"> für künftige Nutzungen widerrufen werden.</w:t>
      </w:r>
      <w:r>
        <w:rPr>
          <w:color w:val="7F7F7F" w:themeColor="text1" w:themeTint="80"/>
        </w:rPr>
        <w:t xml:space="preserve"> </w:t>
      </w:r>
      <w:r w:rsidRPr="00BB0945">
        <w:rPr>
          <w:color w:val="7F7F7F" w:themeColor="text1" w:themeTint="80"/>
        </w:rPr>
        <w:t>Die</w:t>
      </w:r>
      <w:r>
        <w:rPr>
          <w:color w:val="7F7F7F" w:themeColor="text1" w:themeTint="80"/>
        </w:rPr>
        <w:t xml:space="preserve"> ORG</w:t>
      </w:r>
      <w:r w:rsidRPr="00BB0945">
        <w:rPr>
          <w:color w:val="7F7F7F" w:themeColor="text1" w:themeTint="80"/>
        </w:rPr>
        <w:t xml:space="preserve"> ist jedoch im Falle des Widerrufs nicht verpflichtet bereits umgesetzte Veröffentlichungen zu entfernen oder bereits hergestellte Unterlagen (wie z</w:t>
      </w:r>
      <w:r>
        <w:rPr>
          <w:color w:val="7F7F7F" w:themeColor="text1" w:themeTint="80"/>
        </w:rPr>
        <w:t>.</w:t>
      </w:r>
      <w:r w:rsidRPr="00BB0945">
        <w:rPr>
          <w:color w:val="7F7F7F" w:themeColor="text1" w:themeTint="80"/>
        </w:rPr>
        <w:t>B</w:t>
      </w:r>
      <w:r>
        <w:rPr>
          <w:color w:val="7F7F7F" w:themeColor="text1" w:themeTint="80"/>
        </w:rPr>
        <w:t>.</w:t>
      </w:r>
      <w:r w:rsidRPr="00BB0945">
        <w:rPr>
          <w:color w:val="7F7F7F" w:themeColor="text1" w:themeTint="80"/>
        </w:rPr>
        <w:t xml:space="preserve"> Prospekte</w:t>
      </w:r>
      <w:r>
        <w:rPr>
          <w:color w:val="7F7F7F" w:themeColor="text1" w:themeTint="80"/>
        </w:rPr>
        <w:t>)</w:t>
      </w:r>
      <w:r w:rsidRPr="00BB0945">
        <w:rPr>
          <w:color w:val="7F7F7F" w:themeColor="text1" w:themeTint="80"/>
        </w:rPr>
        <w:t xml:space="preserve"> zu vernichten oder zurückzurufen. </w:t>
      </w:r>
    </w:p>
    <w:p w14:paraId="1C2B6C0A" w14:textId="77777777" w:rsidR="00A80731" w:rsidRDefault="00A80731" w:rsidP="00A80731">
      <w:pPr>
        <w:pStyle w:val="VertragNummerierungEbene1"/>
      </w:pPr>
      <w:r>
        <w:lastRenderedPageBreak/>
        <w:t>ALLGEMEINE BESTIMMUNGEN</w:t>
      </w:r>
    </w:p>
    <w:p w14:paraId="48DC83F0" w14:textId="77777777" w:rsidR="00A80731" w:rsidRDefault="00A80731" w:rsidP="00A80731">
      <w:pPr>
        <w:pStyle w:val="VertragNummerierungEbene2"/>
      </w:pPr>
      <w:r w:rsidRPr="002A15A3">
        <w:t xml:space="preserve">Sollten einzelne Bestimmungen </w:t>
      </w:r>
      <w:r>
        <w:t>dieser Vereinbarung</w:t>
      </w:r>
      <w:r w:rsidRPr="002A15A3">
        <w:t xml:space="preserve"> ganz oder teilweise unwirksam sein oder werden, bleibt davon die Geltung </w:t>
      </w:r>
      <w:r>
        <w:t>der restlichen Vereinbarung</w:t>
      </w:r>
      <w:r w:rsidRPr="002A15A3">
        <w:t xml:space="preserve"> unberührt. An die Stelle der unwirksamen Bestimmung tritt jene rechtskonforme Regelung, deren Wirkungen der ursprünglichen wirtschaftlichen Zielsetzung der </w:t>
      </w:r>
      <w:r>
        <w:t>P</w:t>
      </w:r>
      <w:r w:rsidRPr="002A15A3">
        <w:t>arteien möglichst nahekommt.</w:t>
      </w:r>
    </w:p>
    <w:p w14:paraId="4EBE72E4" w14:textId="77777777" w:rsidR="00A80731" w:rsidRPr="00BB0945" w:rsidRDefault="00A80731" w:rsidP="00A80731">
      <w:pPr>
        <w:pStyle w:val="VertragNummerierungEbene2"/>
      </w:pPr>
      <w:r>
        <w:t xml:space="preserve">Als Gerichtsstand für alle im Zusammenhang mit der gegenständlichen Vereinbarung entstehenden Streitigkeiten wird die ausschließliche Zuständigkeit des am Sitz der ORG sachlich zuständigen Gerichts vereinbart. </w:t>
      </w:r>
    </w:p>
    <w:p w14:paraId="7B4A7376" w14:textId="77777777" w:rsidR="00A80731" w:rsidRPr="002A15A3" w:rsidRDefault="00A80731" w:rsidP="00A80731">
      <w:pPr>
        <w:rPr>
          <w:highlight w:val="yellow"/>
        </w:rPr>
      </w:pPr>
    </w:p>
    <w:p w14:paraId="723C5F83" w14:textId="77777777" w:rsidR="00A80731" w:rsidRDefault="00A80731" w:rsidP="00A80731">
      <w:pPr>
        <w:rPr>
          <w:b/>
          <w:bCs/>
        </w:rPr>
      </w:pPr>
    </w:p>
    <w:p w14:paraId="11292924" w14:textId="77777777" w:rsidR="00A80731" w:rsidRDefault="00A80731" w:rsidP="00A80731">
      <w:pPr>
        <w:rPr>
          <w:b/>
          <w:bCs/>
        </w:rPr>
      </w:pPr>
      <w:r>
        <w:rPr>
          <w:b/>
          <w:bCs/>
        </w:rPr>
        <w:t>Ehrenamtlich Tätige*r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Organisation</w:t>
      </w:r>
    </w:p>
    <w:p w14:paraId="731C09FD" w14:textId="77777777" w:rsidR="00A80731" w:rsidRDefault="00A80731" w:rsidP="00A80731"/>
    <w:p w14:paraId="15B82CCB" w14:textId="77777777" w:rsidR="00A80731" w:rsidRDefault="00A80731" w:rsidP="00A80731">
      <w:pPr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559B2137" w14:textId="77777777" w:rsidR="00A80731" w:rsidRDefault="00A80731" w:rsidP="00A80731">
      <w:pPr>
        <w:rPr>
          <w:szCs w:val="18"/>
        </w:rPr>
      </w:pPr>
      <w:r>
        <w:rPr>
          <w:szCs w:val="18"/>
        </w:rPr>
        <w:t>Datum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Datum</w:t>
      </w:r>
    </w:p>
    <w:p w14:paraId="3B562109" w14:textId="77777777" w:rsidR="00A80731" w:rsidRDefault="00A80731" w:rsidP="00A80731">
      <w:pPr>
        <w:rPr>
          <w:szCs w:val="18"/>
        </w:rPr>
      </w:pPr>
    </w:p>
    <w:p w14:paraId="723E18E1" w14:textId="77777777" w:rsidR="00A80731" w:rsidRDefault="00A80731" w:rsidP="00A80731">
      <w:pPr>
        <w:rPr>
          <w:szCs w:val="18"/>
        </w:rPr>
      </w:pPr>
      <w:r>
        <w:rPr>
          <w:szCs w:val="18"/>
        </w:rPr>
        <w:t>_____________________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_______________________</w:t>
      </w:r>
    </w:p>
    <w:p w14:paraId="534D5BEF" w14:textId="77777777" w:rsidR="00A80731" w:rsidRDefault="00A80731" w:rsidP="00A80731">
      <w:pPr>
        <w:rPr>
          <w:szCs w:val="18"/>
        </w:rPr>
      </w:pPr>
      <w:r>
        <w:rPr>
          <w:szCs w:val="18"/>
        </w:rPr>
        <w:t>Unterschrift ET</w:t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  <w:t>Unterschrift ORG</w:t>
      </w:r>
    </w:p>
    <w:p w14:paraId="59CCC4C0" w14:textId="77777777" w:rsidR="00A80731" w:rsidRPr="00A80731" w:rsidRDefault="00A80731" w:rsidP="00A80731"/>
    <w:sectPr w:rsidR="00A80731" w:rsidRPr="00A80731" w:rsidSect="00E238D1">
      <w:headerReference w:type="default" r:id="rId14"/>
      <w:footerReference w:type="default" r:id="rId15"/>
      <w:pgSz w:w="11906" w:h="16838"/>
      <w:pgMar w:top="1406" w:right="1418" w:bottom="1595" w:left="1418" w:header="0" w:footer="0" w:gutter="0"/>
      <w:pgNumType w:start="1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470D3" w14:textId="77777777" w:rsidR="009521D0" w:rsidRDefault="009521D0">
      <w:pPr>
        <w:spacing w:before="0" w:after="0" w:line="240" w:lineRule="auto"/>
      </w:pPr>
      <w:r>
        <w:separator/>
      </w:r>
    </w:p>
  </w:endnote>
  <w:endnote w:type="continuationSeparator" w:id="0">
    <w:p w14:paraId="2F66A400" w14:textId="77777777" w:rsidR="009521D0" w:rsidRDefault="009521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grotesque Medium">
    <w:altName w:val="Cambria"/>
    <w:panose1 w:val="020B0604020202020204"/>
    <w:charset w:val="4D"/>
    <w:family w:val="auto"/>
    <w:notTrueType/>
    <w:pitch w:val="variable"/>
    <w:sig w:usb0="A00000AF" w:usb1="4000204A" w:usb2="00000000" w:usb3="00000000" w:csb0="00000093" w:csb1="00000000"/>
  </w:font>
  <w:font w:name="GEOGROTESQUE-LIGHT">
    <w:altName w:val="Geogrotesque Light"/>
    <w:panose1 w:val="020B0604020202020204"/>
    <w:charset w:val="4D"/>
    <w:family w:val="auto"/>
    <w:notTrueType/>
    <w:pitch w:val="variable"/>
    <w:sig w:usb0="800000AF" w:usb1="4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8004" w14:textId="77777777" w:rsidR="00A80731" w:rsidRPr="00874DD6" w:rsidRDefault="00A80731" w:rsidP="00874DD6">
    <w:pPr>
      <w:ind w:right="-286"/>
      <w:rPr>
        <w:spacing w:val="6"/>
        <w:sz w:val="17"/>
        <w:szCs w:val="17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DEC4" w14:textId="77777777" w:rsidR="00A80731" w:rsidRPr="009B3E10" w:rsidRDefault="00A80731" w:rsidP="00543F05">
    <w:pPr>
      <w:ind w:left="-567" w:right="-142"/>
      <w:jc w:val="center"/>
      <w:rPr>
        <w:color w:val="000000" w:themeColor="text1"/>
        <w:spacing w:val="6"/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5085418"/>
      <w:docPartObj>
        <w:docPartGallery w:val="Page Numbers (Bottom of Page)"/>
        <w:docPartUnique/>
      </w:docPartObj>
    </w:sdtPr>
    <w:sdtContent>
      <w:p w14:paraId="6EEC1637" w14:textId="77777777" w:rsidR="000E7D73" w:rsidRDefault="000E7D73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t>10</w:t>
        </w:r>
        <w:r>
          <w:rPr>
            <w:rStyle w:val="Seitenzahl"/>
          </w:rPr>
          <w:fldChar w:fldCharType="end"/>
        </w:r>
      </w:p>
    </w:sdtContent>
  </w:sdt>
  <w:p w14:paraId="721D30CA" w14:textId="77777777" w:rsidR="000E7D73" w:rsidRDefault="000E7D73"/>
  <w:p w14:paraId="64E5BC7A" w14:textId="77777777" w:rsidR="00AC7498" w:rsidRDefault="00AC74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E060F" w14:textId="77777777" w:rsidR="009521D0" w:rsidRDefault="009521D0">
      <w:pPr>
        <w:rPr>
          <w:sz w:val="12"/>
        </w:rPr>
      </w:pPr>
      <w:r>
        <w:separator/>
      </w:r>
    </w:p>
  </w:footnote>
  <w:footnote w:type="continuationSeparator" w:id="0">
    <w:p w14:paraId="3AC849EA" w14:textId="77777777" w:rsidR="009521D0" w:rsidRDefault="009521D0">
      <w:pPr>
        <w:rPr>
          <w:sz w:val="12"/>
        </w:rPr>
      </w:pPr>
      <w:r>
        <w:continuationSeparator/>
      </w:r>
    </w:p>
  </w:footnote>
  <w:footnote w:type="continuationNotice" w:id="1">
    <w:p w14:paraId="11026858" w14:textId="77777777" w:rsidR="009521D0" w:rsidRDefault="009521D0">
      <w:pPr>
        <w:spacing w:before="0" w:after="0" w:line="240" w:lineRule="auto"/>
      </w:pPr>
    </w:p>
  </w:footnote>
  <w:footnote w:id="2">
    <w:p w14:paraId="14DC3414" w14:textId="77777777" w:rsidR="00A80731" w:rsidRDefault="00A80731" w:rsidP="00A80731">
      <w:pPr>
        <w:pStyle w:val="Funotentext"/>
      </w:pPr>
      <w:r w:rsidRPr="00633423">
        <w:rPr>
          <w:rStyle w:val="Funotenanker"/>
        </w:rPr>
        <w:footnoteRef/>
      </w:r>
      <w:r w:rsidRPr="00633423">
        <w:rPr>
          <w:rStyle w:val="Funotenanker"/>
        </w:rPr>
        <w:t xml:space="preserve"> </w:t>
      </w:r>
      <w:r>
        <w:t>Unentgeltliche Tätigkeit ist außerhalb der Wahrnehmung von Vereinsfunktionen nur zulässig, wenn keine Erwerbsabsicht und Arbeitsverpflichtung (Dienstvertrag) unterstellt werden kann. Es muss sich um einen Freundschafts- oder Gefälligkeitsdienst aus freiwilligen, persönlich-idealistischen Motiven handeln (Mitgliedschaft im Verein, Verwandschaftsbeziehung, …).</w:t>
      </w:r>
      <w:r w:rsidR="00E85A44">
        <w:t xml:space="preserve"> Da dies bei einer behördlichen Prüfung relevant ist, sollten sich alle Beteiligten im Klaren sein, welche Motive ihrer Tätigkeit zugrunde liegen. Nähere Infos </w:t>
      </w:r>
      <w:r>
        <w:t xml:space="preserve">zur ehrenamtlichen Tätigkeit auf www.igkultur.at </w:t>
      </w:r>
    </w:p>
  </w:footnote>
  <w:footnote w:id="3">
    <w:p w14:paraId="5EC69E4F" w14:textId="77777777" w:rsidR="00A80731" w:rsidRDefault="00A80731" w:rsidP="00A80731">
      <w:pPr>
        <w:pStyle w:val="Funotentext"/>
      </w:pPr>
      <w:r w:rsidRPr="00691C01">
        <w:rPr>
          <w:rStyle w:val="Funotenanker"/>
        </w:rPr>
        <w:footnoteRef/>
      </w:r>
      <w:r w:rsidRPr="00691C01">
        <w:rPr>
          <w:rStyle w:val="Funotenanker"/>
        </w:rPr>
        <w:t xml:space="preserve"> </w:t>
      </w:r>
      <w:r w:rsidR="00E85A44">
        <w:rPr>
          <w:rStyle w:val="FunotentextZchn"/>
          <w:rFonts w:cs="Calibri"/>
        </w:rPr>
        <w:t>Solange keine entgeltliche Tätigkeit vorliegt,</w:t>
      </w:r>
      <w:r w:rsidR="00135190">
        <w:rPr>
          <w:rStyle w:val="FunotentextZchn"/>
          <w:rFonts w:cs="Calibri"/>
        </w:rPr>
        <w:t xml:space="preserve"> </w:t>
      </w:r>
      <w:r>
        <w:rPr>
          <w:rStyle w:val="FunotentextZchn"/>
          <w:rFonts w:cs="Calibri"/>
        </w:rPr>
        <w:t xml:space="preserve">besteht auch seitens der ORG keine Sozialversicherungspflicht, insbesondere </w:t>
      </w:r>
      <w:r w:rsidR="00E85A44">
        <w:rPr>
          <w:rStyle w:val="FunotentextZchn"/>
          <w:rFonts w:cs="Calibri"/>
        </w:rPr>
        <w:t xml:space="preserve">begründet die Tätigkeit </w:t>
      </w:r>
      <w:r>
        <w:rPr>
          <w:rStyle w:val="FunotentextZchn"/>
          <w:rFonts w:cs="Calibri"/>
        </w:rPr>
        <w:t xml:space="preserve">keine Unfall- oder Krankenversicherung. Unfälle gelten als Freizeitunfälle. </w:t>
      </w:r>
      <w:r>
        <w:t>Freiwillige sind außerdem aus der Dienstnehmer*innen-Haftplicht ausgenommen. Daher wird eine Unfall- und Haftpflicht</w:t>
      </w:r>
      <w:r>
        <w:softHyphen/>
        <w:t xml:space="preserve">versicherung </w:t>
      </w:r>
      <w:r w:rsidR="00E85A44">
        <w:t xml:space="preserve">durch die ORG </w:t>
      </w:r>
      <w:r>
        <w:t xml:space="preserve">empfohlen. Welche Leistungen diese umfasst, richtet sich nach dem Versicherungsvertrag. </w:t>
      </w:r>
      <w:r w:rsidRPr="00D47B06">
        <w:t>Tipp: Manche Bundesländer ermöglichen kostenlose Versicherungen für ehrenamtlich Tätige. Nähere Infos finden sich zum Teil direkt bei den Versicherungen sowie beim jeweiligen Land.</w:t>
      </w:r>
    </w:p>
  </w:footnote>
  <w:footnote w:id="4">
    <w:p w14:paraId="04B41BA3" w14:textId="77777777" w:rsidR="00A80731" w:rsidRPr="00691C01" w:rsidRDefault="00A80731" w:rsidP="00A80731">
      <w:pPr>
        <w:pStyle w:val="Funotentext"/>
      </w:pPr>
      <w:r w:rsidRPr="00691C01">
        <w:rPr>
          <w:rStyle w:val="Funotenanker"/>
        </w:rPr>
        <w:footnoteRef/>
      </w:r>
      <w:r w:rsidRPr="00691C01">
        <w:rPr>
          <w:rStyle w:val="Funotenanker"/>
        </w:rPr>
        <w:t xml:space="preserve"> </w:t>
      </w:r>
      <w:r w:rsidRPr="00691C01">
        <w:rPr>
          <w:rStyle w:val="FunotentextZchn"/>
        </w:rPr>
        <w:t xml:space="preserve">Die Auszahlung einer geringfügigen </w:t>
      </w:r>
      <w:r>
        <w:rPr>
          <w:rStyle w:val="FunotentextZchn"/>
        </w:rPr>
        <w:t>Aufwandsentschädigung</w:t>
      </w:r>
      <w:r w:rsidRPr="00691C01">
        <w:rPr>
          <w:rStyle w:val="FunotentextZchn"/>
        </w:rPr>
        <w:t xml:space="preserve"> begründet kein </w:t>
      </w:r>
      <w:r w:rsidRPr="00691C01">
        <w:t xml:space="preserve">Dienstverhältnis, solange die sonstigen Voraussetzungen für ehrenamtliche Tätigkeit erfüllt sind </w:t>
      </w:r>
      <w:r w:rsidRPr="00691C01">
        <w:rPr>
          <w:rStyle w:val="FunotentextZchn"/>
        </w:rPr>
        <w:t>(Freiwilligkeit, keine Erwerbsabsicht, keine Leistungs</w:t>
      </w:r>
      <w:r>
        <w:rPr>
          <w:rStyle w:val="FunotentextZchn"/>
        </w:rPr>
        <w:softHyphen/>
      </w:r>
      <w:r w:rsidRPr="00691C01">
        <w:rPr>
          <w:rStyle w:val="FunotentextZchn"/>
        </w:rPr>
        <w:t>verpflichtung, keine feste Arbeitszeit</w:t>
      </w:r>
      <w:r w:rsidRPr="00691C01">
        <w:t>) und die Vergütung nicht wesentlich über den Ersatz der tatsächlich anfallenden Kosten hinausgeht</w:t>
      </w:r>
      <w:r w:rsidRPr="00691C01">
        <w:rPr>
          <w:rStyle w:val="FunotentextZchn"/>
        </w:rPr>
        <w:t xml:space="preserve">. </w:t>
      </w:r>
      <w:r w:rsidRPr="00F74851">
        <w:rPr>
          <w:rStyle w:val="FunotentextZchn"/>
          <w:b/>
          <w:bCs/>
        </w:rPr>
        <w:t>Gewählte Vereinsfunktionär*innen, Vereinsmitglieder und andere, dem Verein nahestehende Personen</w:t>
      </w:r>
      <w:r w:rsidRPr="00691C01">
        <w:rPr>
          <w:rStyle w:val="FunotentextZchn"/>
        </w:rPr>
        <w:t xml:space="preserve"> dürfen 75€/Monat pauschal und ohne Nachweis als Werbungskosten bzw. Betriebsausgaben absetzen. Bleibt eine </w:t>
      </w:r>
      <w:r>
        <w:rPr>
          <w:rStyle w:val="FunotentextZchn"/>
        </w:rPr>
        <w:t>Aufwandsentschädigung</w:t>
      </w:r>
      <w:r w:rsidRPr="00691C01">
        <w:rPr>
          <w:rStyle w:val="FunotentextZchn"/>
        </w:rPr>
        <w:t xml:space="preserve"> unter 75 €/Monat, kann ihnen der Betrag somit steuerfrei ausbezahlt werden. Wir empfehlen daher, diese Freibetragsgrenze zu beachten.</w:t>
      </w:r>
    </w:p>
  </w:footnote>
  <w:footnote w:id="5">
    <w:p w14:paraId="0C94F504" w14:textId="77777777" w:rsidR="00A80731" w:rsidRDefault="00A80731" w:rsidP="00A80731">
      <w:pPr>
        <w:pStyle w:val="Funotentext"/>
      </w:pPr>
      <w:r w:rsidRPr="00633423">
        <w:rPr>
          <w:rStyle w:val="Funotenanker"/>
        </w:rPr>
        <w:footnoteRef/>
      </w:r>
      <w:r w:rsidRPr="00633423">
        <w:rPr>
          <w:rStyle w:val="Funotenanker"/>
        </w:rPr>
        <w:t xml:space="preserve"> </w:t>
      </w:r>
      <w:r>
        <w:t xml:space="preserve">Detaillierte und abweichende Regelungen sind möglich. Bei pauschalem Ersatz ist aber darauf zu achten, dass der Ersatz nicht wesentlich über die tatsächlichen Kosten hinausgeht. </w:t>
      </w:r>
      <w:r w:rsidR="00802A2C">
        <w:t xml:space="preserve">Wir weisen außerdem darauf hin, dass öffentliche Fördergeber eigene Vorgaben haben können bzw. in der Abrechnung Belege verlangen können. Der Ersatz eines Ticketpreises ohne Beleg (zB für Inhaber*innen eines </w:t>
      </w:r>
      <w:r w:rsidRPr="005671F9">
        <w:t>„Klimatickets“</w:t>
      </w:r>
      <w:r w:rsidR="00802A2C">
        <w:t xml:space="preserve">) ist mit etwaigen Abrechnungsbestimmungen abzugleichen.  </w:t>
      </w:r>
    </w:p>
  </w:footnote>
  <w:footnote w:id="6">
    <w:p w14:paraId="498841CA" w14:textId="77777777" w:rsidR="00A80731" w:rsidRDefault="00A80731" w:rsidP="00A80731">
      <w:pPr>
        <w:pStyle w:val="Funotentext"/>
      </w:pPr>
      <w:r w:rsidRPr="00121940">
        <w:rPr>
          <w:rStyle w:val="Funotenanker"/>
        </w:rPr>
        <w:footnoteRef/>
      </w:r>
      <w:r>
        <w:t xml:space="preserve"> Der Betrag ist in §</w:t>
      </w:r>
      <w:r w:rsidRPr="0016631D">
        <w:t>10 Abs 3 Z 2 Reisegebührenvorschrift 1955</w:t>
      </w:r>
      <w:r>
        <w:t xml:space="preserve"> angeführt (Stand 08/2023: </w:t>
      </w:r>
      <w:r w:rsidRPr="0016631D">
        <w:t>€ 0,42/km).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AC47" w14:textId="77777777" w:rsidR="00A80731" w:rsidRDefault="00A80731" w:rsidP="00162CFB">
    <w:pPr>
      <w:jc w:val="right"/>
      <w:rPr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A85C" w14:textId="77777777" w:rsidR="006C649A" w:rsidRDefault="006C649A" w:rsidP="00162CFB">
    <w:pPr>
      <w:jc w:val="right"/>
      <w:rPr>
        <w:szCs w:val="28"/>
      </w:rPr>
    </w:pPr>
  </w:p>
  <w:p w14:paraId="32D7B2FB" w14:textId="77777777" w:rsidR="00AC7498" w:rsidRDefault="00AC74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5420"/>
    <w:multiLevelType w:val="multilevel"/>
    <w:tmpl w:val="DE364C76"/>
    <w:styleLink w:val="AktuelleList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0E870491"/>
    <w:multiLevelType w:val="multilevel"/>
    <w:tmpl w:val="7D407CE8"/>
    <w:lvl w:ilvl="0">
      <w:start w:val="1"/>
      <w:numFmt w:val="decimal"/>
      <w:pStyle w:val="VertragNummerierungEben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VertragNummerierungEbene2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i w:val="0"/>
        <w:iCs w:val="0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" w15:restartNumberingAfterBreak="0">
    <w:nsid w:val="38AD0C45"/>
    <w:multiLevelType w:val="multilevel"/>
    <w:tmpl w:val="C40EBF50"/>
    <w:styleLink w:val="AktuelleListe4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9A934E2"/>
    <w:multiLevelType w:val="multilevel"/>
    <w:tmpl w:val="F8BE1CAC"/>
    <w:lvl w:ilvl="0">
      <w:start w:val="1"/>
      <w:numFmt w:val="bullet"/>
      <w:pStyle w:val="Liste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8CC2CF1"/>
    <w:multiLevelType w:val="multilevel"/>
    <w:tmpl w:val="60E0F8B6"/>
    <w:styleLink w:val="AktuelleListe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0"/>
        </w:tabs>
        <w:ind w:left="1286" w:hanging="576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num w:numId="1" w16cid:durableId="2146004862">
    <w:abstractNumId w:val="3"/>
  </w:num>
  <w:num w:numId="2" w16cid:durableId="1415514854">
    <w:abstractNumId w:val="1"/>
  </w:num>
  <w:num w:numId="3" w16cid:durableId="1993672824">
    <w:abstractNumId w:val="2"/>
  </w:num>
  <w:num w:numId="4" w16cid:durableId="352651914">
    <w:abstractNumId w:val="0"/>
  </w:num>
  <w:num w:numId="5" w16cid:durableId="5690802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A58"/>
    <w:rsid w:val="00001E01"/>
    <w:rsid w:val="00006BF7"/>
    <w:rsid w:val="00011450"/>
    <w:rsid w:val="00026292"/>
    <w:rsid w:val="00034926"/>
    <w:rsid w:val="00053A1C"/>
    <w:rsid w:val="00063785"/>
    <w:rsid w:val="00080C35"/>
    <w:rsid w:val="00082CEE"/>
    <w:rsid w:val="000B723E"/>
    <w:rsid w:val="000C00EF"/>
    <w:rsid w:val="000C30FE"/>
    <w:rsid w:val="000D7447"/>
    <w:rsid w:val="000E00F6"/>
    <w:rsid w:val="000E0FC3"/>
    <w:rsid w:val="000E7D73"/>
    <w:rsid w:val="000F39A8"/>
    <w:rsid w:val="000F4C24"/>
    <w:rsid w:val="001028F1"/>
    <w:rsid w:val="00115BC1"/>
    <w:rsid w:val="00122C93"/>
    <w:rsid w:val="00132CA4"/>
    <w:rsid w:val="00135190"/>
    <w:rsid w:val="00150312"/>
    <w:rsid w:val="00155B52"/>
    <w:rsid w:val="00162CFB"/>
    <w:rsid w:val="0016631D"/>
    <w:rsid w:val="001706A9"/>
    <w:rsid w:val="00196CC4"/>
    <w:rsid w:val="001A235C"/>
    <w:rsid w:val="001A26BB"/>
    <w:rsid w:val="001A5596"/>
    <w:rsid w:val="001A5785"/>
    <w:rsid w:val="001B1A58"/>
    <w:rsid w:val="001C1667"/>
    <w:rsid w:val="001D0532"/>
    <w:rsid w:val="001D2336"/>
    <w:rsid w:val="001E031F"/>
    <w:rsid w:val="00206BBC"/>
    <w:rsid w:val="0021071B"/>
    <w:rsid w:val="00243369"/>
    <w:rsid w:val="002518D1"/>
    <w:rsid w:val="00253877"/>
    <w:rsid w:val="0026067B"/>
    <w:rsid w:val="002614E7"/>
    <w:rsid w:val="00272CC5"/>
    <w:rsid w:val="00276BD1"/>
    <w:rsid w:val="00284006"/>
    <w:rsid w:val="002A15A3"/>
    <w:rsid w:val="002B0D15"/>
    <w:rsid w:val="002B216F"/>
    <w:rsid w:val="002E4946"/>
    <w:rsid w:val="002E5EA7"/>
    <w:rsid w:val="002E7106"/>
    <w:rsid w:val="002F51E9"/>
    <w:rsid w:val="00301564"/>
    <w:rsid w:val="0030579B"/>
    <w:rsid w:val="00312140"/>
    <w:rsid w:val="00331E54"/>
    <w:rsid w:val="00356073"/>
    <w:rsid w:val="0035677C"/>
    <w:rsid w:val="00374253"/>
    <w:rsid w:val="003833C0"/>
    <w:rsid w:val="00392586"/>
    <w:rsid w:val="00393EF3"/>
    <w:rsid w:val="003A5631"/>
    <w:rsid w:val="003C22CE"/>
    <w:rsid w:val="003E1E80"/>
    <w:rsid w:val="003E2D6F"/>
    <w:rsid w:val="003E4D7E"/>
    <w:rsid w:val="003E5826"/>
    <w:rsid w:val="00406155"/>
    <w:rsid w:val="0042648C"/>
    <w:rsid w:val="004354A8"/>
    <w:rsid w:val="004405BD"/>
    <w:rsid w:val="0044518F"/>
    <w:rsid w:val="00460DE0"/>
    <w:rsid w:val="004659E1"/>
    <w:rsid w:val="004711CD"/>
    <w:rsid w:val="0047261F"/>
    <w:rsid w:val="004729EB"/>
    <w:rsid w:val="00476379"/>
    <w:rsid w:val="00476693"/>
    <w:rsid w:val="004808B6"/>
    <w:rsid w:val="00482E1C"/>
    <w:rsid w:val="00492DDC"/>
    <w:rsid w:val="00496559"/>
    <w:rsid w:val="004B4D02"/>
    <w:rsid w:val="004C599F"/>
    <w:rsid w:val="004C7223"/>
    <w:rsid w:val="004C74B6"/>
    <w:rsid w:val="004D16EF"/>
    <w:rsid w:val="004D267A"/>
    <w:rsid w:val="004E1E5F"/>
    <w:rsid w:val="004F0BF3"/>
    <w:rsid w:val="004F4982"/>
    <w:rsid w:val="004F73DD"/>
    <w:rsid w:val="00507513"/>
    <w:rsid w:val="005108DB"/>
    <w:rsid w:val="00514060"/>
    <w:rsid w:val="0052665F"/>
    <w:rsid w:val="0052769A"/>
    <w:rsid w:val="00540F0C"/>
    <w:rsid w:val="005416E6"/>
    <w:rsid w:val="00543F05"/>
    <w:rsid w:val="00557227"/>
    <w:rsid w:val="005671F9"/>
    <w:rsid w:val="00567D80"/>
    <w:rsid w:val="00571298"/>
    <w:rsid w:val="00572F62"/>
    <w:rsid w:val="005B3912"/>
    <w:rsid w:val="005B524C"/>
    <w:rsid w:val="005C2B2B"/>
    <w:rsid w:val="005C2BCD"/>
    <w:rsid w:val="005D183B"/>
    <w:rsid w:val="005D21A2"/>
    <w:rsid w:val="005D5942"/>
    <w:rsid w:val="005E55D4"/>
    <w:rsid w:val="005F2518"/>
    <w:rsid w:val="005F34D6"/>
    <w:rsid w:val="00600BF4"/>
    <w:rsid w:val="006242A2"/>
    <w:rsid w:val="0062439A"/>
    <w:rsid w:val="006328BE"/>
    <w:rsid w:val="00635CE1"/>
    <w:rsid w:val="00642D1A"/>
    <w:rsid w:val="006447BE"/>
    <w:rsid w:val="006461EE"/>
    <w:rsid w:val="00661B37"/>
    <w:rsid w:val="006631C7"/>
    <w:rsid w:val="00685482"/>
    <w:rsid w:val="00685587"/>
    <w:rsid w:val="00691C01"/>
    <w:rsid w:val="006A2951"/>
    <w:rsid w:val="006B0EFD"/>
    <w:rsid w:val="006C649A"/>
    <w:rsid w:val="006D75BB"/>
    <w:rsid w:val="006E07EF"/>
    <w:rsid w:val="006E4D3F"/>
    <w:rsid w:val="006E5607"/>
    <w:rsid w:val="006E6EC4"/>
    <w:rsid w:val="006F62C1"/>
    <w:rsid w:val="00700360"/>
    <w:rsid w:val="0070086F"/>
    <w:rsid w:val="007016A7"/>
    <w:rsid w:val="007026AC"/>
    <w:rsid w:val="00703A2B"/>
    <w:rsid w:val="0071076E"/>
    <w:rsid w:val="00711664"/>
    <w:rsid w:val="00722F76"/>
    <w:rsid w:val="007304AF"/>
    <w:rsid w:val="007343A9"/>
    <w:rsid w:val="007353BF"/>
    <w:rsid w:val="007416E8"/>
    <w:rsid w:val="0075133F"/>
    <w:rsid w:val="00761FCC"/>
    <w:rsid w:val="0077420C"/>
    <w:rsid w:val="00783AA3"/>
    <w:rsid w:val="0078693A"/>
    <w:rsid w:val="00795FA8"/>
    <w:rsid w:val="007A1C7A"/>
    <w:rsid w:val="007A2635"/>
    <w:rsid w:val="007C3EE5"/>
    <w:rsid w:val="007D2A3B"/>
    <w:rsid w:val="007D5BBF"/>
    <w:rsid w:val="007D61D5"/>
    <w:rsid w:val="007E6095"/>
    <w:rsid w:val="007F6127"/>
    <w:rsid w:val="007F7F80"/>
    <w:rsid w:val="008019E2"/>
    <w:rsid w:val="008022D3"/>
    <w:rsid w:val="0080248D"/>
    <w:rsid w:val="00802A2C"/>
    <w:rsid w:val="0080338B"/>
    <w:rsid w:val="00804410"/>
    <w:rsid w:val="0080662D"/>
    <w:rsid w:val="00811F49"/>
    <w:rsid w:val="00825C93"/>
    <w:rsid w:val="00863BD8"/>
    <w:rsid w:val="00874DD6"/>
    <w:rsid w:val="008806D9"/>
    <w:rsid w:val="00884013"/>
    <w:rsid w:val="0089686F"/>
    <w:rsid w:val="008B607C"/>
    <w:rsid w:val="008C4AF6"/>
    <w:rsid w:val="008E6F5F"/>
    <w:rsid w:val="008E77D9"/>
    <w:rsid w:val="008F1B28"/>
    <w:rsid w:val="008F24F9"/>
    <w:rsid w:val="008F3C6C"/>
    <w:rsid w:val="00903722"/>
    <w:rsid w:val="00911B78"/>
    <w:rsid w:val="009148D6"/>
    <w:rsid w:val="00920C42"/>
    <w:rsid w:val="00922150"/>
    <w:rsid w:val="009222BE"/>
    <w:rsid w:val="00933B76"/>
    <w:rsid w:val="00934023"/>
    <w:rsid w:val="00941BE3"/>
    <w:rsid w:val="009521D0"/>
    <w:rsid w:val="00960F62"/>
    <w:rsid w:val="00961A18"/>
    <w:rsid w:val="00966BB5"/>
    <w:rsid w:val="00972C09"/>
    <w:rsid w:val="00973218"/>
    <w:rsid w:val="009A6F1C"/>
    <w:rsid w:val="009B094F"/>
    <w:rsid w:val="009B3E10"/>
    <w:rsid w:val="009C0F9C"/>
    <w:rsid w:val="009C2A12"/>
    <w:rsid w:val="009D2FD9"/>
    <w:rsid w:val="009E2B60"/>
    <w:rsid w:val="009E3488"/>
    <w:rsid w:val="009E593F"/>
    <w:rsid w:val="00A13997"/>
    <w:rsid w:val="00A13BE8"/>
    <w:rsid w:val="00A14887"/>
    <w:rsid w:val="00A21149"/>
    <w:rsid w:val="00A21B1F"/>
    <w:rsid w:val="00A330D0"/>
    <w:rsid w:val="00A35129"/>
    <w:rsid w:val="00A35154"/>
    <w:rsid w:val="00A42AD7"/>
    <w:rsid w:val="00A556A1"/>
    <w:rsid w:val="00A61C23"/>
    <w:rsid w:val="00A72A0C"/>
    <w:rsid w:val="00A7423A"/>
    <w:rsid w:val="00A75181"/>
    <w:rsid w:val="00A77294"/>
    <w:rsid w:val="00A77EAC"/>
    <w:rsid w:val="00A80731"/>
    <w:rsid w:val="00AA16A7"/>
    <w:rsid w:val="00AA5928"/>
    <w:rsid w:val="00AB41C8"/>
    <w:rsid w:val="00AB53BB"/>
    <w:rsid w:val="00AC1AC8"/>
    <w:rsid w:val="00AC7498"/>
    <w:rsid w:val="00AD2662"/>
    <w:rsid w:val="00AD3124"/>
    <w:rsid w:val="00AE40B9"/>
    <w:rsid w:val="00AE6EF5"/>
    <w:rsid w:val="00B061EF"/>
    <w:rsid w:val="00B21301"/>
    <w:rsid w:val="00B22923"/>
    <w:rsid w:val="00B604F5"/>
    <w:rsid w:val="00B60F26"/>
    <w:rsid w:val="00B828A2"/>
    <w:rsid w:val="00B92984"/>
    <w:rsid w:val="00BA3055"/>
    <w:rsid w:val="00BA59FD"/>
    <w:rsid w:val="00BB0945"/>
    <w:rsid w:val="00BB3B2F"/>
    <w:rsid w:val="00BB4348"/>
    <w:rsid w:val="00BB741F"/>
    <w:rsid w:val="00BD7581"/>
    <w:rsid w:val="00BE039F"/>
    <w:rsid w:val="00BE25EC"/>
    <w:rsid w:val="00BE4F2D"/>
    <w:rsid w:val="00BF3B13"/>
    <w:rsid w:val="00C01A54"/>
    <w:rsid w:val="00C12C86"/>
    <w:rsid w:val="00C21888"/>
    <w:rsid w:val="00C22F4B"/>
    <w:rsid w:val="00C33095"/>
    <w:rsid w:val="00C37F11"/>
    <w:rsid w:val="00C6478C"/>
    <w:rsid w:val="00C67281"/>
    <w:rsid w:val="00C775C3"/>
    <w:rsid w:val="00C87928"/>
    <w:rsid w:val="00CA121E"/>
    <w:rsid w:val="00CA491C"/>
    <w:rsid w:val="00CC7DDB"/>
    <w:rsid w:val="00CD08CD"/>
    <w:rsid w:val="00CF3D63"/>
    <w:rsid w:val="00D02AEE"/>
    <w:rsid w:val="00D12E07"/>
    <w:rsid w:val="00D2215F"/>
    <w:rsid w:val="00D52CBC"/>
    <w:rsid w:val="00D53533"/>
    <w:rsid w:val="00D56195"/>
    <w:rsid w:val="00D75292"/>
    <w:rsid w:val="00D829CD"/>
    <w:rsid w:val="00D910DC"/>
    <w:rsid w:val="00DA6D4B"/>
    <w:rsid w:val="00DB15EC"/>
    <w:rsid w:val="00DB26AA"/>
    <w:rsid w:val="00DB4EC7"/>
    <w:rsid w:val="00DC40E2"/>
    <w:rsid w:val="00DC5387"/>
    <w:rsid w:val="00DF3A0F"/>
    <w:rsid w:val="00DF42EF"/>
    <w:rsid w:val="00E009EC"/>
    <w:rsid w:val="00E104C5"/>
    <w:rsid w:val="00E238D1"/>
    <w:rsid w:val="00E279E3"/>
    <w:rsid w:val="00E655F3"/>
    <w:rsid w:val="00E77EE4"/>
    <w:rsid w:val="00E85A44"/>
    <w:rsid w:val="00E86F47"/>
    <w:rsid w:val="00E9011C"/>
    <w:rsid w:val="00E9253E"/>
    <w:rsid w:val="00EA3934"/>
    <w:rsid w:val="00EB1792"/>
    <w:rsid w:val="00EB7035"/>
    <w:rsid w:val="00EF2075"/>
    <w:rsid w:val="00EF3D47"/>
    <w:rsid w:val="00EF6312"/>
    <w:rsid w:val="00F02D80"/>
    <w:rsid w:val="00F052EE"/>
    <w:rsid w:val="00F06B2B"/>
    <w:rsid w:val="00F22A55"/>
    <w:rsid w:val="00F27B8A"/>
    <w:rsid w:val="00F3272C"/>
    <w:rsid w:val="00F57763"/>
    <w:rsid w:val="00F65EDC"/>
    <w:rsid w:val="00F74851"/>
    <w:rsid w:val="00F76492"/>
    <w:rsid w:val="00FC06D1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FE777"/>
  <w15:docId w15:val="{9E0859BD-72C2-8542-B9DD-BBB83D88E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iPriority="0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A77EAC"/>
    <w:pPr>
      <w:spacing w:before="120" w:after="120" w:line="300" w:lineRule="auto"/>
    </w:pPr>
    <w:rPr>
      <w:rFonts w:ascii="Arial" w:eastAsia="Times New Roman" w:hAnsi="Arial" w:cs="Arial"/>
      <w:sz w:val="18"/>
      <w:szCs w:val="22"/>
      <w:lang w:val="de-AT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7B2F"/>
    <w:pPr>
      <w:spacing w:before="480" w:after="360"/>
      <w:outlineLvl w:val="0"/>
    </w:pPr>
    <w:rPr>
      <w:b/>
      <w:caps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47CA"/>
    <w:pPr>
      <w:spacing w:before="480" w:after="240"/>
      <w:outlineLvl w:val="1"/>
    </w:pPr>
    <w:rPr>
      <w:b/>
      <w:sz w:val="24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27B2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27B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berschrift5">
    <w:name w:val="heading 5"/>
    <w:basedOn w:val="Standard"/>
    <w:next w:val="Standard"/>
    <w:qFormat/>
    <w:pPr>
      <w:keepNext/>
      <w:keepLines/>
      <w:spacing w:before="40" w:after="0"/>
      <w:outlineLvl w:val="4"/>
    </w:pPr>
    <w:rPr>
      <w:rFonts w:ascii="Calibri Light" w:eastAsia="Calibri" w:hAnsi="Calibri Light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B27B2F"/>
    <w:rPr>
      <w:rFonts w:asciiTheme="majorHAnsi" w:eastAsiaTheme="majorEastAsia" w:hAnsiTheme="majorHAnsi" w:cstheme="majorBidi"/>
      <w:i/>
      <w:iCs/>
      <w:color w:val="000000" w:themeColor="text1"/>
      <w:sz w:val="20"/>
      <w:szCs w:val="22"/>
      <w:lang w:val="de-AT" w:eastAsia="de-D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7A6566"/>
    <w:rPr>
      <w:rFonts w:ascii="Arial" w:hAnsi="Arial"/>
      <w:color w:val="954F72" w:themeColor="followedHyperlink"/>
      <w:sz w:val="20"/>
      <w:u w:val="singl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06415D"/>
    <w:rPr>
      <w:rFonts w:ascii="Times New Roman" w:eastAsia="Times New Roman" w:hAnsi="Times New Roman" w:cs="Times New Roman"/>
      <w:sz w:val="20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162CFB"/>
    <w:rPr>
      <w:rFonts w:ascii="Helvetica" w:eastAsia="Times New Roman" w:hAnsi="Helvetica" w:cs="Arial"/>
      <w:b/>
      <w:bCs/>
      <w:caps/>
      <w:spacing w:val="6"/>
      <w:sz w:val="40"/>
      <w:szCs w:val="40"/>
      <w:lang w:val="de-A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B27B2F"/>
    <w:rPr>
      <w:rFonts w:ascii="Arial" w:eastAsia="Times New Roman" w:hAnsi="Arial" w:cs="Arial"/>
      <w:b/>
      <w:caps/>
      <w:sz w:val="28"/>
      <w:szCs w:val="22"/>
      <w:lang w:val="de-AT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F247CA"/>
    <w:rPr>
      <w:rFonts w:ascii="Arial" w:eastAsia="Times New Roman" w:hAnsi="Arial" w:cs="Arial"/>
      <w:b/>
      <w:sz w:val="20"/>
      <w:szCs w:val="32"/>
      <w:lang w:val="de-AT" w:eastAsia="de-DE"/>
    </w:rPr>
  </w:style>
  <w:style w:type="character" w:styleId="NichtaufgelsteErwhnung">
    <w:name w:val="Unresolved Mention"/>
    <w:aliases w:val="Ausfüllen"/>
    <w:basedOn w:val="Absatz-Standardschriftart"/>
    <w:uiPriority w:val="99"/>
    <w:qFormat/>
    <w:rsid w:val="00567D80"/>
    <w:rPr>
      <w:rFonts w:ascii="Arial" w:hAnsi="Arial"/>
      <w:color w:val="000000" w:themeColor="text1"/>
      <w:sz w:val="20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qFormat/>
    <w:rsid w:val="002A763E"/>
    <w:rPr>
      <w:rFonts w:ascii="Arial" w:hAnsi="Arial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B27B2F"/>
    <w:rPr>
      <w:rFonts w:ascii="Arial" w:eastAsiaTheme="majorEastAsia" w:hAnsi="Arial" w:cstheme="majorBidi"/>
      <w:color w:val="000000" w:themeColor="text1"/>
      <w:sz w:val="22"/>
      <w:lang w:val="de-AT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qFormat/>
    <w:rsid w:val="00571298"/>
    <w:rPr>
      <w:rFonts w:ascii="Arial" w:eastAsia="Times New Roman" w:hAnsi="Arial" w:cs="Arial"/>
      <w:color w:val="000000" w:themeColor="text1"/>
      <w:sz w:val="17"/>
      <w:szCs w:val="20"/>
      <w:lang w:val="de-AT"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D873E9"/>
    <w:rPr>
      <w:vertAlign w:val="superscript"/>
    </w:rPr>
  </w:style>
  <w:style w:type="character" w:customStyle="1" w:styleId="Funotenanker">
    <w:name w:val="Fußnotenanker"/>
    <w:rsid w:val="00B60F26"/>
    <w:rPr>
      <w:b/>
      <w:color w:val="C00000"/>
      <w:vertAlign w:val="superscript"/>
    </w:rPr>
  </w:style>
  <w:style w:type="character" w:customStyle="1" w:styleId="KommentartextZchn">
    <w:name w:val="Kommentartext Zchn"/>
    <w:basedOn w:val="Absatz-Standardschriftart"/>
    <w:link w:val="Kommentartext"/>
    <w:semiHidden/>
    <w:qFormat/>
    <w:rsid w:val="005C1C6B"/>
    <w:rPr>
      <w:rFonts w:ascii="Arial" w:eastAsia="Times New Roman" w:hAnsi="Arial" w:cs="Arial"/>
      <w:sz w:val="20"/>
      <w:szCs w:val="20"/>
      <w:lang w:val="de-AT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C1C6B"/>
    <w:rPr>
      <w:rFonts w:ascii="Arial" w:eastAsia="Times New Roman" w:hAnsi="Arial" w:cs="Arial"/>
      <w:b/>
      <w:bCs/>
      <w:sz w:val="20"/>
      <w:szCs w:val="20"/>
      <w:lang w:val="de-AT" w:eastAsia="de-DE"/>
    </w:rPr>
  </w:style>
  <w:style w:type="character" w:styleId="Fett">
    <w:name w:val="Strong"/>
    <w:basedOn w:val="Absatz-Standardschriftart"/>
    <w:qFormat/>
    <w:rPr>
      <w:b/>
      <w:bCs/>
    </w:rPr>
  </w:style>
  <w:style w:type="paragraph" w:customStyle="1" w:styleId="Liste1">
    <w:name w:val="Liste1"/>
    <w:basedOn w:val="Standard"/>
    <w:qFormat/>
    <w:rsid w:val="00FF7702"/>
    <w:pPr>
      <w:numPr>
        <w:numId w:val="1"/>
      </w:numPr>
      <w:spacing w:after="240"/>
      <w:ind w:left="993" w:hanging="284"/>
      <w:contextualSpacing/>
    </w:pPr>
    <w:rPr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06415D"/>
    <w:rPr>
      <w:rFonts w:ascii="Times New Roman" w:hAnsi="Times New Roman"/>
      <w:sz w:val="24"/>
      <w:szCs w:val="24"/>
    </w:rPr>
  </w:style>
  <w:style w:type="paragraph" w:styleId="Nachrichtenkopf">
    <w:name w:val="Message Header"/>
    <w:basedOn w:val="Standard"/>
    <w:link w:val="NachrichtenkopfZchn"/>
    <w:autoRedefine/>
    <w:uiPriority w:val="99"/>
    <w:semiHidden/>
    <w:unhideWhenUsed/>
    <w:qFormat/>
    <w:rsid w:val="004D26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162CFB"/>
    <w:pPr>
      <w:spacing w:after="480"/>
    </w:pPr>
    <w:rPr>
      <w:rFonts w:ascii="Helvetica" w:hAnsi="Helvetica"/>
      <w:b/>
      <w:bCs/>
      <w:caps/>
      <w:spacing w:val="6"/>
      <w:sz w:val="40"/>
      <w:szCs w:val="40"/>
    </w:rPr>
  </w:style>
  <w:style w:type="paragraph" w:customStyle="1" w:styleId="DatumStand">
    <w:name w:val="Datum/Stand"/>
    <w:basedOn w:val="Standard"/>
    <w:autoRedefine/>
    <w:qFormat/>
    <w:rsid w:val="00FF7702"/>
    <w:pPr>
      <w:spacing w:before="0" w:after="0"/>
      <w:jc w:val="right"/>
    </w:pPr>
    <w:rPr>
      <w:rFonts w:ascii="Helvetica Neue" w:hAnsi="Helvetica Neue"/>
      <w:color w:val="000000" w:themeColor="text1"/>
      <w:spacing w:val="10"/>
      <w:szCs w:val="18"/>
    </w:rPr>
  </w:style>
  <w:style w:type="paragraph" w:customStyle="1" w:styleId="VertragNummerierungEbene1">
    <w:name w:val="Vertrag – Nummerierung Ebene 1"/>
    <w:basedOn w:val="berschrift1"/>
    <w:next w:val="Standard"/>
    <w:qFormat/>
    <w:rsid w:val="00CA121E"/>
    <w:pPr>
      <w:numPr>
        <w:numId w:val="2"/>
      </w:numPr>
      <w:spacing w:before="600" w:after="240"/>
      <w:ind w:left="567" w:hanging="567"/>
    </w:pPr>
    <w:rPr>
      <w:bCs/>
      <w:sz w:val="24"/>
      <w:szCs w:val="21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571298"/>
    <w:pPr>
      <w:keepNext/>
      <w:keepLines/>
      <w:ind w:left="-28"/>
      <w:jc w:val="both"/>
    </w:pPr>
    <w:rPr>
      <w:color w:val="000000" w:themeColor="text1"/>
      <w:sz w:val="17"/>
      <w:szCs w:val="20"/>
    </w:rPr>
  </w:style>
  <w:style w:type="paragraph" w:styleId="StandardWeb">
    <w:name w:val="Normal (Web)"/>
    <w:basedOn w:val="Standard"/>
    <w:uiPriority w:val="99"/>
    <w:semiHidden/>
    <w:unhideWhenUsed/>
    <w:qFormat/>
    <w:rsid w:val="00252071"/>
    <w:rPr>
      <w:rFonts w:ascii="Times New Roman" w:hAnsi="Times New Roman" w:cs="Times New Roman"/>
      <w:sz w:val="24"/>
      <w:szCs w:val="24"/>
    </w:rPr>
  </w:style>
  <w:style w:type="paragraph" w:customStyle="1" w:styleId="VertragNummerierungEbene2">
    <w:name w:val="Vertrag – Nummerierung Ebene 2"/>
    <w:basedOn w:val="berschrift2"/>
    <w:qFormat/>
    <w:rsid w:val="00BA3516"/>
    <w:pPr>
      <w:numPr>
        <w:ilvl w:val="1"/>
        <w:numId w:val="2"/>
      </w:numPr>
      <w:tabs>
        <w:tab w:val="clear" w:pos="710"/>
        <w:tab w:val="num" w:pos="0"/>
      </w:tabs>
      <w:spacing w:before="0"/>
      <w:ind w:left="576"/>
    </w:pPr>
    <w:rPr>
      <w:rFonts w:eastAsiaTheme="minorHAnsi"/>
      <w:b w:val="0"/>
      <w:sz w:val="20"/>
      <w:lang w:val="de-DE" w:eastAsia="en-US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5C1C6B"/>
    <w:pPr>
      <w:spacing w:line="240" w:lineRule="auto"/>
    </w:pPr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C1C6B"/>
    <w:rPr>
      <w:b/>
      <w:bCs/>
    </w:rPr>
  </w:style>
  <w:style w:type="paragraph" w:customStyle="1" w:styleId="Vertragflietext">
    <w:name w:val="Vertrag – fließtext"/>
    <w:basedOn w:val="VertragNummerierungEbene2"/>
    <w:qFormat/>
    <w:rsid w:val="008D262E"/>
    <w:pPr>
      <w:numPr>
        <w:ilvl w:val="0"/>
        <w:numId w:val="0"/>
      </w:numPr>
      <w:ind w:left="567"/>
    </w:pPr>
  </w:style>
  <w:style w:type="paragraph" w:customStyle="1" w:styleId="H3">
    <w:name w:val="H3"/>
    <w:basedOn w:val="Standard"/>
    <w:qFormat/>
    <w:pPr>
      <w:shd w:val="clear" w:color="auto" w:fill="FFFFFF"/>
      <w:spacing w:before="0" w:after="0" w:line="312" w:lineRule="auto"/>
    </w:pPr>
    <w:rPr>
      <w:rFonts w:cs="Calibri"/>
      <w:b/>
      <w:bCs/>
      <w:spacing w:val="3"/>
      <w:sz w:val="28"/>
      <w:szCs w:val="28"/>
    </w:rPr>
  </w:style>
  <w:style w:type="paragraph" w:customStyle="1" w:styleId="H2">
    <w:name w:val="H2"/>
    <w:basedOn w:val="Standard"/>
    <w:qFormat/>
    <w:rPr>
      <w:rFonts w:ascii="Geogrotesque Medium" w:hAnsi="Geogrotesque Medium"/>
      <w:sz w:val="40"/>
      <w:szCs w:val="40"/>
    </w:rPr>
  </w:style>
  <w:style w:type="paragraph" w:customStyle="1" w:styleId="H1">
    <w:name w:val="H1"/>
    <w:basedOn w:val="Standard"/>
    <w:qFormat/>
    <w:pPr>
      <w:spacing w:before="0" w:after="480"/>
    </w:pPr>
    <w:rPr>
      <w:rFonts w:ascii="GEOGROTESQUE-LIGHT" w:hAnsi="GEOGROTESQUE-LIGHT"/>
      <w:sz w:val="56"/>
      <w:szCs w:val="56"/>
    </w:rPr>
  </w:style>
  <w:style w:type="numbering" w:customStyle="1" w:styleId="AktuelleListe1">
    <w:name w:val="Aktuelle Liste1"/>
    <w:uiPriority w:val="99"/>
    <w:qFormat/>
    <w:rsid w:val="00364259"/>
  </w:style>
  <w:style w:type="numbering" w:customStyle="1" w:styleId="NummerierungAbsatz">
    <w:name w:val="Nummerierung Absatz"/>
    <w:uiPriority w:val="99"/>
    <w:qFormat/>
    <w:rsid w:val="00D23698"/>
  </w:style>
  <w:style w:type="numbering" w:customStyle="1" w:styleId="AktuelleListe2">
    <w:name w:val="Aktuelle Liste2"/>
    <w:uiPriority w:val="99"/>
    <w:qFormat/>
    <w:rsid w:val="004E7289"/>
  </w:style>
  <w:style w:type="numbering" w:customStyle="1" w:styleId="AktuelleListe3">
    <w:name w:val="Aktuelle Liste3"/>
    <w:uiPriority w:val="99"/>
    <w:qFormat/>
    <w:rsid w:val="004E7289"/>
  </w:style>
  <w:style w:type="paragraph" w:styleId="berarbeitung">
    <w:name w:val="Revision"/>
    <w:hidden/>
    <w:uiPriority w:val="99"/>
    <w:semiHidden/>
    <w:rsid w:val="006631C7"/>
    <w:pPr>
      <w:suppressAutoHyphens w:val="0"/>
    </w:pPr>
    <w:rPr>
      <w:rFonts w:ascii="Arial" w:eastAsia="Times New Roman" w:hAnsi="Arial" w:cs="Arial"/>
      <w:sz w:val="20"/>
      <w:szCs w:val="22"/>
      <w:lang w:val="de-AT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31C7"/>
    <w:pPr>
      <w:spacing w:before="0" w:after="0" w:line="240" w:lineRule="auto"/>
    </w:pPr>
    <w:rPr>
      <w:rFonts w:ascii="Times New Roman" w:hAnsi="Times New Roman" w:cs="Times New Roman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31C7"/>
    <w:rPr>
      <w:rFonts w:ascii="Times New Roman" w:eastAsia="Times New Roman" w:hAnsi="Times New Roman" w:cs="Times New Roman"/>
      <w:sz w:val="18"/>
      <w:szCs w:val="18"/>
      <w:lang w:val="de-AT" w:eastAsia="de-DE"/>
    </w:rPr>
  </w:style>
  <w:style w:type="numbering" w:customStyle="1" w:styleId="AktuelleListe4">
    <w:name w:val="Aktuelle Liste4"/>
    <w:uiPriority w:val="99"/>
    <w:rsid w:val="004354A8"/>
    <w:pPr>
      <w:numPr>
        <w:numId w:val="3"/>
      </w:numPr>
    </w:pPr>
  </w:style>
  <w:style w:type="character" w:styleId="Hyperlink">
    <w:name w:val="Hyperlink"/>
    <w:basedOn w:val="Absatz-Standardschriftart"/>
    <w:uiPriority w:val="99"/>
    <w:unhideWhenUsed/>
    <w:rsid w:val="004808B6"/>
    <w:rPr>
      <w:color w:val="7F7F7F" w:themeColor="text1" w:themeTint="80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659E1"/>
    <w:rPr>
      <w:color w:val="954F72" w:themeColor="followedHyperlink"/>
      <w:u w:val="single"/>
    </w:rPr>
  </w:style>
  <w:style w:type="numbering" w:customStyle="1" w:styleId="AktuelleListe5">
    <w:name w:val="Aktuelle Liste5"/>
    <w:uiPriority w:val="99"/>
    <w:rsid w:val="004C7223"/>
    <w:pPr>
      <w:numPr>
        <w:numId w:val="4"/>
      </w:numPr>
    </w:p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D267A"/>
    <w:rPr>
      <w:rFonts w:asciiTheme="majorHAnsi" w:eastAsiaTheme="majorEastAsia" w:hAnsiTheme="majorHAnsi" w:cstheme="majorBidi"/>
      <w:shd w:val="pct20" w:color="auto" w:fill="auto"/>
      <w:lang w:val="de-AT" w:eastAsia="de-DE"/>
    </w:rPr>
  </w:style>
  <w:style w:type="paragraph" w:customStyle="1" w:styleId="11Vertragnummerierungebene2grau">
    <w:name w:val="1.1 Vertrag nummerierung ebene 2 grau"/>
    <w:basedOn w:val="VertragNummerierungEbene2"/>
    <w:qFormat/>
    <w:rsid w:val="00691C01"/>
    <w:rPr>
      <w:iCs/>
      <w:color w:val="7F7F7F" w:themeColor="text1" w:themeTint="80"/>
      <w:lang w:val="de-AT"/>
    </w:rPr>
  </w:style>
  <w:style w:type="numbering" w:customStyle="1" w:styleId="AktuelleListe6">
    <w:name w:val="Aktuelle Liste6"/>
    <w:uiPriority w:val="99"/>
    <w:rsid w:val="00EA3934"/>
    <w:pPr>
      <w:numPr>
        <w:numId w:val="5"/>
      </w:numPr>
    </w:pPr>
  </w:style>
  <w:style w:type="character" w:styleId="Kommentarzeichen">
    <w:name w:val="annotation reference"/>
    <w:basedOn w:val="Absatz-Standardschriftart"/>
    <w:unhideWhenUsed/>
    <w:qFormat/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qFormat/>
    <w:rsid w:val="00001E01"/>
    <w:rPr>
      <w:rFonts w:ascii="Arial" w:eastAsia="Times New Roman" w:hAnsi="Arial" w:cs="Arial"/>
      <w:color w:val="000000" w:themeColor="text1"/>
      <w:sz w:val="18"/>
      <w:szCs w:val="22"/>
      <w:lang w:val="de-AT" w:eastAsia="de-DE"/>
    </w:rPr>
  </w:style>
  <w:style w:type="paragraph" w:styleId="Fuzeile">
    <w:name w:val="footer"/>
    <w:basedOn w:val="Standard"/>
    <w:link w:val="FuzeileZchn"/>
    <w:autoRedefine/>
    <w:unhideWhenUsed/>
    <w:qFormat/>
    <w:rsid w:val="00001E01"/>
    <w:pPr>
      <w:tabs>
        <w:tab w:val="center" w:pos="4536"/>
        <w:tab w:val="right" w:pos="9072"/>
      </w:tabs>
      <w:spacing w:before="0" w:line="210" w:lineRule="exact"/>
    </w:pPr>
    <w:rPr>
      <w:color w:val="000000" w:themeColor="text1"/>
    </w:rPr>
  </w:style>
  <w:style w:type="character" w:customStyle="1" w:styleId="FuzeileZchn1">
    <w:name w:val="Fußzeile Zchn1"/>
    <w:basedOn w:val="Absatz-Standardschriftart"/>
    <w:semiHidden/>
    <w:rsid w:val="00001E01"/>
    <w:rPr>
      <w:rFonts w:ascii="Arial" w:eastAsia="Times New Roman" w:hAnsi="Arial" w:cs="Arial"/>
      <w:sz w:val="19"/>
      <w:szCs w:val="22"/>
      <w:lang w:val="de-AT" w:eastAsia="de-DE"/>
    </w:rPr>
  </w:style>
  <w:style w:type="character" w:styleId="Endnotenzeichen">
    <w:name w:val="endnote reference"/>
    <w:qFormat/>
    <w:rsid w:val="007D2A3B"/>
  </w:style>
  <w:style w:type="paragraph" w:styleId="Kopfzeile">
    <w:name w:val="header"/>
    <w:basedOn w:val="Standard"/>
    <w:link w:val="KopfzeileZchn"/>
    <w:uiPriority w:val="99"/>
    <w:unhideWhenUsed/>
    <w:rsid w:val="000F4C2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24"/>
    <w:rPr>
      <w:rFonts w:ascii="Arial" w:eastAsia="Times New Roman" w:hAnsi="Arial" w:cs="Arial"/>
      <w:sz w:val="19"/>
      <w:szCs w:val="22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igkultur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impel/Nextcloud/IGKO&#776;/P_Projekte/Mustervertra&#776;ge/Entwu&#776;rfe/Arbeitsrecht/Ehrenamtliche-Taetigkeit_v5-202310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745CD4-A50F-6945-ADDB-65567708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Ehrenamtliche-Taetigkeit_v5-202310.dotx</Template>
  <TotalTime>0</TotalTime>
  <Pages>6</Pages>
  <Words>898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IG Kultur Österreich</Company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Yvonne Gimpel</cp:lastModifiedBy>
  <cp:revision>2</cp:revision>
  <cp:lastPrinted>2023-06-06T10:29:00Z</cp:lastPrinted>
  <dcterms:created xsi:type="dcterms:W3CDTF">2023-10-09T15:57:00Z</dcterms:created>
  <dcterms:modified xsi:type="dcterms:W3CDTF">2023-10-09T15:57:00Z</dcterms:modified>
  <dc:language>de-DE</dc:language>
</cp:coreProperties>
</file>